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0266" w14:textId="3012B133" w:rsidR="00686B3E" w:rsidRDefault="00686B3E" w:rsidP="00686B3E">
      <w:pPr>
        <w:spacing w:after="0" w:line="240" w:lineRule="auto"/>
      </w:pPr>
      <w:r w:rsidRPr="00686B3E">
        <w:rPr>
          <w:rFonts w:hint="eastAsia"/>
        </w:rPr>
        <w:t>【委任状記載例</w:t>
      </w:r>
      <w:r w:rsidRPr="00686B3E">
        <w:t>1：社員等が入札の都度、競争加入者の代理人となる場合】</w:t>
      </w:r>
    </w:p>
    <w:p w14:paraId="72C2E6E1" w14:textId="77777777" w:rsidR="00686B3E" w:rsidRDefault="00686B3E" w:rsidP="00686B3E">
      <w:pPr>
        <w:spacing w:after="0" w:line="240" w:lineRule="auto"/>
      </w:pPr>
    </w:p>
    <w:p w14:paraId="4C7C603C" w14:textId="77777777" w:rsidR="004D0430" w:rsidRPr="004D0430" w:rsidRDefault="004D0430" w:rsidP="004D0430">
      <w:pPr>
        <w:spacing w:after="0" w:line="240" w:lineRule="auto"/>
        <w:jc w:val="center"/>
        <w:rPr>
          <w:sz w:val="28"/>
          <w:szCs w:val="36"/>
        </w:rPr>
      </w:pPr>
      <w:r w:rsidRPr="004D0430">
        <w:rPr>
          <w:rFonts w:hint="eastAsia"/>
          <w:sz w:val="28"/>
          <w:szCs w:val="36"/>
        </w:rPr>
        <w:t>委　　任　　状</w:t>
      </w:r>
    </w:p>
    <w:p w14:paraId="40C91CF7" w14:textId="77777777" w:rsidR="004D0430" w:rsidRDefault="004D0430" w:rsidP="004D0430">
      <w:pPr>
        <w:spacing w:after="0" w:line="240" w:lineRule="auto"/>
      </w:pPr>
    </w:p>
    <w:p w14:paraId="5A84AC9F" w14:textId="69F4218C" w:rsidR="004D0430" w:rsidRDefault="004D0430" w:rsidP="004D0430">
      <w:pPr>
        <w:spacing w:after="0" w:line="240" w:lineRule="auto"/>
      </w:pPr>
      <w:r>
        <w:rPr>
          <w:rFonts w:hint="eastAsia"/>
        </w:rPr>
        <w:t xml:space="preserve">　　　　　　　　　　　　　　　　　　　　　　　</w:t>
      </w:r>
      <w:r w:rsidR="0095545A">
        <w:rPr>
          <w:rFonts w:hint="eastAsia"/>
        </w:rPr>
        <w:t xml:space="preserve">　</w:t>
      </w:r>
      <w:r>
        <w:rPr>
          <w:rFonts w:hint="eastAsia"/>
        </w:rPr>
        <w:t xml:space="preserve">　　　　令和　　年　　月　　日</w:t>
      </w:r>
      <w:r w:rsidR="0095545A">
        <w:rPr>
          <w:rFonts w:hint="eastAsia"/>
        </w:rPr>
        <w:t xml:space="preserve">　</w:t>
      </w:r>
    </w:p>
    <w:p w14:paraId="2EDF2CE6" w14:textId="77777777" w:rsidR="004D0430" w:rsidRDefault="004D0430" w:rsidP="004D0430">
      <w:pPr>
        <w:spacing w:after="0" w:line="240" w:lineRule="auto"/>
      </w:pPr>
    </w:p>
    <w:p w14:paraId="31F35491" w14:textId="2C702252" w:rsidR="004D0430" w:rsidRDefault="004D0430" w:rsidP="004D0430">
      <w:pPr>
        <w:spacing w:after="0" w:line="240" w:lineRule="auto"/>
      </w:pPr>
      <w:r w:rsidRPr="004D0430">
        <w:rPr>
          <w:rFonts w:hint="eastAsia"/>
        </w:rPr>
        <w:t xml:space="preserve">北海道公立大学法人札幌医科大学理事長　</w:t>
      </w:r>
      <w:r>
        <w:rPr>
          <w:rFonts w:hint="eastAsia"/>
        </w:rPr>
        <w:t xml:space="preserve">山下　</w:t>
      </w:r>
      <w:r w:rsidR="00D604E3">
        <w:rPr>
          <w:rFonts w:hint="eastAsia"/>
        </w:rPr>
        <w:t>敏彦</w:t>
      </w:r>
      <w:r>
        <w:rPr>
          <w:rFonts w:hint="eastAsia"/>
        </w:rPr>
        <w:t xml:space="preserve">　</w:t>
      </w:r>
      <w:r w:rsidRPr="004D0430">
        <w:rPr>
          <w:rFonts w:hint="eastAsia"/>
        </w:rPr>
        <w:t>様</w:t>
      </w:r>
    </w:p>
    <w:p w14:paraId="64C31BFA" w14:textId="77777777" w:rsidR="004D0430" w:rsidRDefault="004D0430" w:rsidP="004D0430">
      <w:pPr>
        <w:spacing w:after="0" w:line="240" w:lineRule="auto"/>
      </w:pPr>
    </w:p>
    <w:p w14:paraId="1AA1C870" w14:textId="77777777" w:rsidR="004D0430" w:rsidRDefault="004D0430" w:rsidP="004D0430">
      <w:pPr>
        <w:spacing w:after="0" w:line="240" w:lineRule="auto"/>
      </w:pPr>
    </w:p>
    <w:p w14:paraId="2C152488" w14:textId="6712EE9A" w:rsidR="004D0430" w:rsidRDefault="004D0430" w:rsidP="004D0430">
      <w:pPr>
        <w:spacing w:after="0" w:line="240" w:lineRule="auto"/>
      </w:pPr>
      <w:r>
        <w:rPr>
          <w:rFonts w:hint="eastAsia"/>
        </w:rPr>
        <w:t xml:space="preserve">　　　　　　　　　　　　　　　　　住所</w:t>
      </w:r>
    </w:p>
    <w:p w14:paraId="42273FA9" w14:textId="46496412" w:rsidR="004D0430" w:rsidRDefault="004D0430" w:rsidP="004D0430">
      <w:pPr>
        <w:spacing w:after="0" w:line="240" w:lineRule="auto"/>
      </w:pPr>
      <w:r>
        <w:rPr>
          <w:rFonts w:hint="eastAsia"/>
        </w:rPr>
        <w:t xml:space="preserve">　　　　　　　　　　　　　　　　　商号又は名称</w:t>
      </w:r>
    </w:p>
    <w:p w14:paraId="70F4A3AD" w14:textId="0EF971D2" w:rsidR="004D0430" w:rsidRDefault="004D0430" w:rsidP="004D0430">
      <w:pPr>
        <w:spacing w:after="0" w:line="240" w:lineRule="auto"/>
      </w:pPr>
      <w:r>
        <w:rPr>
          <w:rFonts w:hint="eastAsia"/>
        </w:rPr>
        <w:t xml:space="preserve">　　　　　　　　　　　　　　　　　代表者氏名　　　　　　</w:t>
      </w:r>
      <w:r w:rsidR="009149E8">
        <w:rPr>
          <w:rFonts w:hint="eastAsia"/>
        </w:rPr>
        <w:t xml:space="preserve">　　　　　</w:t>
      </w:r>
      <w:r>
        <w:rPr>
          <w:rFonts w:hint="eastAsia"/>
        </w:rPr>
        <w:t xml:space="preserve">　　　㊞</w:t>
      </w:r>
    </w:p>
    <w:p w14:paraId="74382579" w14:textId="77777777" w:rsidR="004D0430" w:rsidRDefault="004D0430" w:rsidP="004D0430">
      <w:pPr>
        <w:spacing w:after="0" w:line="240" w:lineRule="auto"/>
      </w:pPr>
    </w:p>
    <w:p w14:paraId="290283E0" w14:textId="77777777" w:rsidR="004D0430" w:rsidRDefault="004D0430" w:rsidP="004D0430">
      <w:pPr>
        <w:spacing w:after="0" w:line="240" w:lineRule="auto"/>
      </w:pPr>
    </w:p>
    <w:p w14:paraId="7B3A1B32" w14:textId="47DD402C" w:rsidR="004D0430" w:rsidRDefault="004D0430" w:rsidP="004D0430">
      <w:pPr>
        <w:spacing w:after="0" w:line="240" w:lineRule="auto"/>
      </w:pPr>
      <w:r>
        <w:rPr>
          <w:rFonts w:hint="eastAsia"/>
        </w:rPr>
        <w:t xml:space="preserve">　　　　　住所　○○市○○町○丁目○番○号</w:t>
      </w:r>
    </w:p>
    <w:p w14:paraId="27FCDB3E" w14:textId="59A1AB79" w:rsidR="004D0430" w:rsidRDefault="004D0430" w:rsidP="004D0430">
      <w:pPr>
        <w:spacing w:after="0" w:line="240" w:lineRule="auto"/>
      </w:pPr>
      <w:r>
        <w:rPr>
          <w:rFonts w:hint="eastAsia"/>
        </w:rPr>
        <w:t xml:space="preserve">　私は、　名称　○○（株）○○支店　　　　　　を代理人と定め、</w:t>
      </w:r>
    </w:p>
    <w:p w14:paraId="2A73A3EE" w14:textId="0DF3C336" w:rsidR="004D0430" w:rsidRDefault="004D0430" w:rsidP="004D0430">
      <w:pPr>
        <w:spacing w:after="0" w:line="240" w:lineRule="auto"/>
      </w:pPr>
      <w:r>
        <w:rPr>
          <w:rFonts w:hint="eastAsia"/>
        </w:rPr>
        <w:t xml:space="preserve">　　　　　氏名　営業主任　○○　○○</w:t>
      </w:r>
    </w:p>
    <w:p w14:paraId="3164A319" w14:textId="77777777" w:rsidR="004D0430" w:rsidRDefault="004D0430" w:rsidP="004D0430">
      <w:pPr>
        <w:spacing w:after="0" w:line="240" w:lineRule="auto"/>
      </w:pPr>
    </w:p>
    <w:p w14:paraId="7CD1D46A" w14:textId="0E1B4372" w:rsidR="004D0430" w:rsidRDefault="004D0430" w:rsidP="004D0430">
      <w:pPr>
        <w:spacing w:after="0" w:line="240" w:lineRule="auto"/>
      </w:pPr>
      <w:r w:rsidRPr="004D0430">
        <w:rPr>
          <w:rFonts w:hint="eastAsia"/>
        </w:rPr>
        <w:t>北海道公立大学法人札幌医科大学理事長</w:t>
      </w:r>
      <w:r>
        <w:rPr>
          <w:rFonts w:hint="eastAsia"/>
        </w:rPr>
        <w:t>が発注する契約に関し、次の権限を委任します。</w:t>
      </w:r>
    </w:p>
    <w:p w14:paraId="18CEDAA6" w14:textId="77777777" w:rsidR="004D0430" w:rsidRDefault="004D0430" w:rsidP="004D0430">
      <w:pPr>
        <w:spacing w:after="0" w:line="240" w:lineRule="auto"/>
      </w:pPr>
    </w:p>
    <w:p w14:paraId="52A6DAC2" w14:textId="77777777" w:rsidR="004D0430" w:rsidRDefault="004D0430" w:rsidP="004D0430">
      <w:pPr>
        <w:spacing w:after="0" w:line="240" w:lineRule="auto"/>
        <w:jc w:val="center"/>
      </w:pPr>
      <w:r>
        <w:rPr>
          <w:rFonts w:hint="eastAsia"/>
        </w:rPr>
        <w:t>記</w:t>
      </w:r>
    </w:p>
    <w:p w14:paraId="6623371D" w14:textId="77777777" w:rsidR="004D0430" w:rsidRDefault="004D0430" w:rsidP="004D0430">
      <w:pPr>
        <w:spacing w:after="0" w:line="240" w:lineRule="auto"/>
      </w:pPr>
    </w:p>
    <w:p w14:paraId="7006504A" w14:textId="77777777" w:rsidR="004D0430" w:rsidRDefault="004D0430" w:rsidP="004D0430">
      <w:pPr>
        <w:spacing w:after="0" w:line="240" w:lineRule="auto"/>
      </w:pPr>
      <w:r>
        <w:rPr>
          <w:rFonts w:hint="eastAsia"/>
        </w:rPr>
        <w:t>委任事項</w:t>
      </w:r>
    </w:p>
    <w:p w14:paraId="06246BD3" w14:textId="2B772AF9" w:rsidR="004D0430" w:rsidRDefault="004D0430" w:rsidP="004D0430">
      <w:pPr>
        <w:spacing w:after="0" w:line="240" w:lineRule="auto"/>
      </w:pPr>
      <w:r>
        <w:rPr>
          <w:rFonts w:hint="eastAsia"/>
        </w:rPr>
        <w:t xml:space="preserve">　令和　　年　　月　　日に</w:t>
      </w:r>
      <w:r w:rsidRPr="004D0430">
        <w:rPr>
          <w:rFonts w:hint="eastAsia"/>
        </w:rPr>
        <w:t>北海道公立大学法人札幌医科大学理事長</w:t>
      </w:r>
      <w:r>
        <w:rPr>
          <w:rFonts w:hint="eastAsia"/>
        </w:rPr>
        <w:t>が執行する</w:t>
      </w:r>
      <w:r w:rsidR="00D159D6">
        <w:rPr>
          <w:rFonts w:hint="eastAsia"/>
        </w:rPr>
        <w:t>物品の購入等の</w:t>
      </w:r>
      <w:r>
        <w:rPr>
          <w:rFonts w:hint="eastAsia"/>
        </w:rPr>
        <w:t>契約について、入札及び見積に関する一切の権限を委任します。</w:t>
      </w:r>
    </w:p>
    <w:p w14:paraId="35B2683B" w14:textId="77777777" w:rsidR="004D0430" w:rsidRDefault="004D0430" w:rsidP="00686B3E">
      <w:pPr>
        <w:spacing w:after="0" w:line="240" w:lineRule="auto"/>
      </w:pPr>
    </w:p>
    <w:p w14:paraId="686BC456" w14:textId="24DC294B" w:rsidR="0095545A" w:rsidRDefault="0095545A" w:rsidP="0095545A">
      <w:pPr>
        <w:spacing w:after="0" w:line="240" w:lineRule="auto"/>
        <w:jc w:val="center"/>
      </w:pPr>
      <w:r>
        <w:rPr>
          <w:rFonts w:hint="eastAsia"/>
        </w:rPr>
        <w:t>使用印鑑</w:t>
      </w:r>
    </w:p>
    <w:p w14:paraId="74AC97BD" w14:textId="54F3FA6D" w:rsidR="0095545A" w:rsidRDefault="0095545A" w:rsidP="00686B3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667472" wp14:editId="42294583">
                <wp:simplePos x="0" y="0"/>
                <wp:positionH relativeFrom="column">
                  <wp:posOffset>2105025</wp:posOffset>
                </wp:positionH>
                <wp:positionV relativeFrom="paragraph">
                  <wp:posOffset>113030</wp:posOffset>
                </wp:positionV>
                <wp:extent cx="1247775" cy="912495"/>
                <wp:effectExtent l="0" t="0" r="28575" b="20955"/>
                <wp:wrapNone/>
                <wp:docPr id="43855756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12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AB0E9" id="正方形/長方形 3" o:spid="_x0000_s1026" style="position:absolute;margin-left:165.75pt;margin-top:8.9pt;width:98.25pt;height:7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" filled="f" strokecolor="#042433" strokeweight="1pt"/>
            </w:pict>
          </mc:Fallback>
        </mc:AlternateContent>
      </w:r>
    </w:p>
    <w:p w14:paraId="4912C336" w14:textId="2EDAFBF8" w:rsidR="0095545A" w:rsidRDefault="0095545A" w:rsidP="00686B3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E6CC7" wp14:editId="2EA39CB4">
                <wp:simplePos x="0" y="0"/>
                <wp:positionH relativeFrom="column">
                  <wp:posOffset>2510790</wp:posOffset>
                </wp:positionH>
                <wp:positionV relativeFrom="paragraph">
                  <wp:posOffset>114935</wp:posOffset>
                </wp:positionV>
                <wp:extent cx="452120" cy="452120"/>
                <wp:effectExtent l="0" t="0" r="24130" b="24130"/>
                <wp:wrapNone/>
                <wp:docPr id="16706250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52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317130" w14:textId="77777777" w:rsidR="0095545A" w:rsidRPr="00444BD3" w:rsidRDefault="0095545A" w:rsidP="009554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E6CC7" id="楕円 1" o:spid="_x0000_s1037" style="position:absolute;margin-left:197.7pt;margin-top:9.05pt;width:35.6pt;height:3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" filled="f" strokecolor="#042433" strokeweight="1pt">
                <v:stroke joinstyle="miter"/>
                <v:textbox>
                  <w:txbxContent>
                    <w:p w14:paraId="62317130" w14:textId="77777777" w:rsidR="0095545A" w:rsidRPr="00444BD3" w:rsidRDefault="0095545A" w:rsidP="0095545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43042FC1" w14:textId="77777777" w:rsidR="0095545A" w:rsidRDefault="0095545A" w:rsidP="00686B3E">
      <w:pPr>
        <w:spacing w:after="0" w:line="240" w:lineRule="auto"/>
      </w:pPr>
    </w:p>
    <w:p w14:paraId="74248876" w14:textId="77777777" w:rsidR="0095545A" w:rsidRDefault="0095545A" w:rsidP="00686B3E">
      <w:pPr>
        <w:spacing w:after="0" w:line="240" w:lineRule="auto"/>
      </w:pPr>
    </w:p>
    <w:p w14:paraId="10D0FC9D" w14:textId="77777777" w:rsidR="00187731" w:rsidRDefault="00187731" w:rsidP="00686B3E">
      <w:pPr>
        <w:spacing w:after="0" w:line="240" w:lineRule="auto"/>
      </w:pPr>
    </w:p>
    <w:p w14:paraId="22A43DE5" w14:textId="1A6B00BF" w:rsidR="0095545A" w:rsidRDefault="0095545A">
      <w:pPr>
        <w:widowControl/>
      </w:pPr>
      <w:r>
        <w:br w:type="page"/>
      </w:r>
    </w:p>
    <w:p w14:paraId="7A34FACF" w14:textId="323BEDC4" w:rsidR="00686B3E" w:rsidRDefault="00686B3E" w:rsidP="00686B3E">
      <w:pPr>
        <w:spacing w:after="0" w:line="240" w:lineRule="auto"/>
      </w:pPr>
      <w:r w:rsidRPr="00686B3E">
        <w:rPr>
          <w:rFonts w:hint="eastAsia"/>
        </w:rPr>
        <w:lastRenderedPageBreak/>
        <w:t>【委任状記載例</w:t>
      </w:r>
      <w:r w:rsidRPr="00686B3E">
        <w:t>2：支店長等が競争加入者の代理人となる場合】</w:t>
      </w:r>
    </w:p>
    <w:p w14:paraId="63D7C37C" w14:textId="77777777" w:rsidR="00886B00" w:rsidRDefault="00886B00" w:rsidP="00686B3E">
      <w:pPr>
        <w:spacing w:after="0" w:line="240" w:lineRule="auto"/>
      </w:pPr>
    </w:p>
    <w:p w14:paraId="4C39D410" w14:textId="77777777" w:rsidR="0095545A" w:rsidRPr="0095545A" w:rsidRDefault="0095545A" w:rsidP="0095545A">
      <w:pPr>
        <w:spacing w:after="0" w:line="240" w:lineRule="auto"/>
        <w:jc w:val="center"/>
        <w:rPr>
          <w:sz w:val="28"/>
          <w:szCs w:val="36"/>
        </w:rPr>
      </w:pPr>
      <w:r w:rsidRPr="0095545A">
        <w:rPr>
          <w:rFonts w:hint="eastAsia"/>
          <w:sz w:val="28"/>
          <w:szCs w:val="36"/>
        </w:rPr>
        <w:t>委　　任　　状</w:t>
      </w:r>
    </w:p>
    <w:p w14:paraId="1D4FF537" w14:textId="77777777" w:rsidR="0095545A" w:rsidRDefault="0095545A" w:rsidP="0095545A">
      <w:pPr>
        <w:spacing w:after="0" w:line="240" w:lineRule="auto"/>
      </w:pPr>
    </w:p>
    <w:p w14:paraId="618953FC" w14:textId="578F5852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　　　　　　　　　　　令和　　年　　月　　日　</w:t>
      </w:r>
    </w:p>
    <w:p w14:paraId="6C67D325" w14:textId="77777777" w:rsidR="0095545A" w:rsidRDefault="0095545A" w:rsidP="0095545A">
      <w:pPr>
        <w:spacing w:after="0" w:line="240" w:lineRule="auto"/>
      </w:pPr>
    </w:p>
    <w:p w14:paraId="09BD9D24" w14:textId="09E0595E" w:rsidR="0095545A" w:rsidRDefault="0095545A" w:rsidP="0095545A">
      <w:pPr>
        <w:spacing w:after="0" w:line="240" w:lineRule="auto"/>
      </w:pPr>
      <w:r w:rsidRPr="004D0430">
        <w:rPr>
          <w:rFonts w:hint="eastAsia"/>
        </w:rPr>
        <w:t xml:space="preserve">北海道公立大学法人札幌医科大学理事長　</w:t>
      </w:r>
      <w:r>
        <w:rPr>
          <w:rFonts w:hint="eastAsia"/>
        </w:rPr>
        <w:t xml:space="preserve">山下　</w:t>
      </w:r>
      <w:r w:rsidR="00D604E3">
        <w:rPr>
          <w:rFonts w:hint="eastAsia"/>
        </w:rPr>
        <w:t>敏彦</w:t>
      </w:r>
      <w:r>
        <w:rPr>
          <w:rFonts w:hint="eastAsia"/>
        </w:rPr>
        <w:t xml:space="preserve">　</w:t>
      </w:r>
      <w:r w:rsidRPr="004D0430">
        <w:rPr>
          <w:rFonts w:hint="eastAsia"/>
        </w:rPr>
        <w:t>様</w:t>
      </w:r>
    </w:p>
    <w:p w14:paraId="60575223" w14:textId="77777777" w:rsidR="0095545A" w:rsidRDefault="0095545A" w:rsidP="0095545A">
      <w:pPr>
        <w:spacing w:after="0" w:line="240" w:lineRule="auto"/>
      </w:pPr>
    </w:p>
    <w:p w14:paraId="28B619D8" w14:textId="77777777" w:rsidR="0095545A" w:rsidRPr="0095545A" w:rsidRDefault="0095545A" w:rsidP="0095545A">
      <w:pPr>
        <w:spacing w:after="0" w:line="240" w:lineRule="auto"/>
      </w:pPr>
    </w:p>
    <w:p w14:paraId="504CF486" w14:textId="7777777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住所</w:t>
      </w:r>
    </w:p>
    <w:p w14:paraId="334D97D7" w14:textId="7777777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商号又は名称</w:t>
      </w:r>
    </w:p>
    <w:p w14:paraId="42C6E0CE" w14:textId="104F3B10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代表者氏名　　　　　　</w:t>
      </w:r>
      <w:r w:rsidR="009149E8">
        <w:rPr>
          <w:rFonts w:hint="eastAsia"/>
        </w:rPr>
        <w:t xml:space="preserve">　　　　　</w:t>
      </w:r>
      <w:r>
        <w:rPr>
          <w:rFonts w:hint="eastAsia"/>
        </w:rPr>
        <w:t xml:space="preserve">　　　㊞</w:t>
      </w:r>
    </w:p>
    <w:p w14:paraId="3A8D5BB6" w14:textId="77777777" w:rsidR="0095545A" w:rsidRPr="0095545A" w:rsidRDefault="0095545A" w:rsidP="0095545A">
      <w:pPr>
        <w:spacing w:after="0" w:line="240" w:lineRule="auto"/>
      </w:pPr>
    </w:p>
    <w:p w14:paraId="5C042B49" w14:textId="77777777" w:rsidR="0095545A" w:rsidRDefault="0095545A" w:rsidP="0095545A">
      <w:pPr>
        <w:spacing w:after="0" w:line="240" w:lineRule="auto"/>
      </w:pPr>
    </w:p>
    <w:p w14:paraId="7274DDC9" w14:textId="6904BBDD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住所　○○市○○町○丁目○番○号</w:t>
      </w:r>
    </w:p>
    <w:p w14:paraId="62190798" w14:textId="086D6D3F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私は、　名称　○○（株）○○支店　　　　　　を代理人と定め、</w:t>
      </w:r>
    </w:p>
    <w:p w14:paraId="75453472" w14:textId="75A7ED0A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氏名　支店長　○○　○○</w:t>
      </w:r>
    </w:p>
    <w:p w14:paraId="7AF9FEA2" w14:textId="77777777" w:rsidR="0095545A" w:rsidRDefault="0095545A" w:rsidP="0095545A">
      <w:pPr>
        <w:spacing w:after="0" w:line="240" w:lineRule="auto"/>
      </w:pPr>
    </w:p>
    <w:p w14:paraId="63AA8B8E" w14:textId="405B934D" w:rsidR="0095545A" w:rsidRDefault="0095545A" w:rsidP="0095545A">
      <w:pPr>
        <w:spacing w:after="0" w:line="240" w:lineRule="auto"/>
      </w:pPr>
      <w:r w:rsidRPr="0095545A">
        <w:rPr>
          <w:rFonts w:hint="eastAsia"/>
        </w:rPr>
        <w:t>北海道公立大学法人札幌医科大学理事長</w:t>
      </w:r>
      <w:r>
        <w:rPr>
          <w:rFonts w:hint="eastAsia"/>
        </w:rPr>
        <w:t>が発注する契約に関し、次の権限を委任します。</w:t>
      </w:r>
    </w:p>
    <w:p w14:paraId="20B8A66C" w14:textId="77777777" w:rsidR="0095545A" w:rsidRPr="0095545A" w:rsidRDefault="0095545A" w:rsidP="0095545A">
      <w:pPr>
        <w:spacing w:after="0" w:line="240" w:lineRule="auto"/>
      </w:pPr>
    </w:p>
    <w:p w14:paraId="66D53CEC" w14:textId="77777777" w:rsidR="0095545A" w:rsidRDefault="0095545A" w:rsidP="0095545A">
      <w:pPr>
        <w:spacing w:after="0" w:line="240" w:lineRule="auto"/>
        <w:jc w:val="center"/>
      </w:pPr>
      <w:r>
        <w:rPr>
          <w:rFonts w:hint="eastAsia"/>
        </w:rPr>
        <w:t>記</w:t>
      </w:r>
    </w:p>
    <w:p w14:paraId="1D8F12B6" w14:textId="77777777" w:rsidR="0095545A" w:rsidRDefault="0095545A" w:rsidP="0095545A">
      <w:pPr>
        <w:spacing w:after="0" w:line="240" w:lineRule="auto"/>
      </w:pPr>
    </w:p>
    <w:p w14:paraId="14CD95F4" w14:textId="77777777" w:rsidR="0095545A" w:rsidRDefault="0095545A" w:rsidP="0095545A">
      <w:pPr>
        <w:spacing w:after="0" w:line="240" w:lineRule="auto"/>
      </w:pPr>
      <w:r>
        <w:rPr>
          <w:rFonts w:hint="eastAsia"/>
        </w:rPr>
        <w:t>委任期間　　令和　　年　　月　　日　から</w:t>
      </w:r>
    </w:p>
    <w:p w14:paraId="2DFE7035" w14:textId="7777777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令和　　年　　月　　日　まで</w:t>
      </w:r>
    </w:p>
    <w:p w14:paraId="15236E6F" w14:textId="77777777" w:rsidR="0095545A" w:rsidRDefault="0095545A" w:rsidP="0095545A">
      <w:pPr>
        <w:spacing w:after="0" w:line="240" w:lineRule="auto"/>
      </w:pPr>
    </w:p>
    <w:p w14:paraId="0B504F40" w14:textId="77777777" w:rsidR="0095545A" w:rsidRDefault="0095545A" w:rsidP="0095545A">
      <w:pPr>
        <w:spacing w:after="0" w:line="240" w:lineRule="auto"/>
      </w:pPr>
      <w:r>
        <w:rPr>
          <w:rFonts w:hint="eastAsia"/>
        </w:rPr>
        <w:t>委任事項　　１　入札及び見積に関すること。</w:t>
      </w:r>
    </w:p>
    <w:p w14:paraId="08CB3AC3" w14:textId="7777777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２　入札保証金及び契約保証金の納付・請求・受領に関すること。</w:t>
      </w:r>
    </w:p>
    <w:p w14:paraId="07A305A3" w14:textId="7777777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３　契約の締結に関すること。</w:t>
      </w:r>
    </w:p>
    <w:p w14:paraId="4FDC23E0" w14:textId="7777777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４　契約の履行に関すること。</w:t>
      </w:r>
    </w:p>
    <w:p w14:paraId="734362BB" w14:textId="7777777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５　代金の請求及び受領に関すること。</w:t>
      </w:r>
    </w:p>
    <w:p w14:paraId="7A3EA382" w14:textId="7777777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６　復代理人の選任に関すること。</w:t>
      </w:r>
    </w:p>
    <w:p w14:paraId="5E9D98A0" w14:textId="6D935F2E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７　その他上記に付帯する一切の事項。</w:t>
      </w:r>
    </w:p>
    <w:p w14:paraId="7BDE3D1F" w14:textId="49B7613F" w:rsidR="0095545A" w:rsidRDefault="0095545A">
      <w:pPr>
        <w:widowControl/>
      </w:pPr>
      <w:r>
        <w:br w:type="page"/>
      </w:r>
    </w:p>
    <w:p w14:paraId="7C87CFC1" w14:textId="749401C7" w:rsidR="00686B3E" w:rsidRDefault="00686B3E" w:rsidP="00686B3E">
      <w:pPr>
        <w:spacing w:after="0" w:line="240" w:lineRule="auto"/>
      </w:pPr>
      <w:r w:rsidRPr="00686B3E">
        <w:rPr>
          <w:rFonts w:hint="eastAsia"/>
        </w:rPr>
        <w:lastRenderedPageBreak/>
        <w:t>【委任状記載例</w:t>
      </w:r>
      <w:r w:rsidRPr="00686B3E">
        <w:t>3：支店等の社員が入札の都度、競争加入者の復代理人となる場合】</w:t>
      </w:r>
    </w:p>
    <w:p w14:paraId="5F0B810F" w14:textId="77777777" w:rsidR="00686B3E" w:rsidRDefault="00686B3E" w:rsidP="00686B3E">
      <w:pPr>
        <w:spacing w:after="0" w:line="240" w:lineRule="auto"/>
      </w:pPr>
    </w:p>
    <w:p w14:paraId="66FCA371" w14:textId="77777777" w:rsidR="0095545A" w:rsidRPr="0095545A" w:rsidRDefault="0095545A" w:rsidP="0095545A">
      <w:pPr>
        <w:spacing w:after="0" w:line="240" w:lineRule="auto"/>
        <w:jc w:val="center"/>
        <w:rPr>
          <w:sz w:val="28"/>
          <w:szCs w:val="36"/>
        </w:rPr>
      </w:pPr>
      <w:r w:rsidRPr="0095545A">
        <w:rPr>
          <w:rFonts w:hint="eastAsia"/>
          <w:sz w:val="28"/>
          <w:szCs w:val="36"/>
        </w:rPr>
        <w:t>委　　任　　状</w:t>
      </w:r>
    </w:p>
    <w:p w14:paraId="35FAB049" w14:textId="77777777" w:rsidR="0095545A" w:rsidRDefault="0095545A" w:rsidP="0095545A">
      <w:pPr>
        <w:spacing w:after="0" w:line="240" w:lineRule="auto"/>
      </w:pPr>
    </w:p>
    <w:p w14:paraId="0517067D" w14:textId="1488F4B8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　　　　　　　　　　　令和　　年　　月　　日　</w:t>
      </w:r>
    </w:p>
    <w:p w14:paraId="5F60941E" w14:textId="77777777" w:rsidR="0095545A" w:rsidRPr="00187731" w:rsidRDefault="0095545A" w:rsidP="0095545A">
      <w:pPr>
        <w:spacing w:after="0" w:line="240" w:lineRule="auto"/>
      </w:pPr>
    </w:p>
    <w:p w14:paraId="1AAF282A" w14:textId="496DB324" w:rsidR="0095545A" w:rsidRDefault="0095545A" w:rsidP="0095545A">
      <w:pPr>
        <w:spacing w:after="0" w:line="240" w:lineRule="auto"/>
      </w:pPr>
      <w:r w:rsidRPr="004D0430">
        <w:rPr>
          <w:rFonts w:hint="eastAsia"/>
        </w:rPr>
        <w:t xml:space="preserve">北海道公立大学法人札幌医科大学理事長　</w:t>
      </w:r>
      <w:r>
        <w:rPr>
          <w:rFonts w:hint="eastAsia"/>
        </w:rPr>
        <w:t xml:space="preserve">山下　</w:t>
      </w:r>
      <w:r w:rsidR="00D604E3">
        <w:rPr>
          <w:rFonts w:hint="eastAsia"/>
        </w:rPr>
        <w:t>敏彦</w:t>
      </w:r>
      <w:r>
        <w:rPr>
          <w:rFonts w:hint="eastAsia"/>
        </w:rPr>
        <w:t xml:space="preserve">　</w:t>
      </w:r>
      <w:r w:rsidRPr="004D0430">
        <w:rPr>
          <w:rFonts w:hint="eastAsia"/>
        </w:rPr>
        <w:t>様</w:t>
      </w:r>
    </w:p>
    <w:p w14:paraId="22B1ECE6" w14:textId="77777777" w:rsidR="0095545A" w:rsidRPr="00187731" w:rsidRDefault="0095545A" w:rsidP="0095545A">
      <w:pPr>
        <w:spacing w:after="0" w:line="240" w:lineRule="auto"/>
      </w:pPr>
    </w:p>
    <w:p w14:paraId="5F5BA5C2" w14:textId="77777777" w:rsidR="0095545A" w:rsidRDefault="0095545A" w:rsidP="0095545A">
      <w:pPr>
        <w:spacing w:after="0" w:line="240" w:lineRule="auto"/>
      </w:pPr>
    </w:p>
    <w:p w14:paraId="7C860ABB" w14:textId="40727F50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住所</w:t>
      </w:r>
    </w:p>
    <w:p w14:paraId="3B9A4B14" w14:textId="28B94ABC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商号又は名称</w:t>
      </w:r>
    </w:p>
    <w:p w14:paraId="4B91531A" w14:textId="7D7C5DE7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代表者氏名</w:t>
      </w:r>
    </w:p>
    <w:p w14:paraId="37984FD1" w14:textId="56C4E899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上記代理人</w:t>
      </w:r>
    </w:p>
    <w:p w14:paraId="750A95A5" w14:textId="483FE6BA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住所</w:t>
      </w:r>
    </w:p>
    <w:p w14:paraId="53A2F0D7" w14:textId="4387BC49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商号又は名称</w:t>
      </w:r>
    </w:p>
    <w:p w14:paraId="2CFE440B" w14:textId="223E65BD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　　　　　　　　　　　　　　　代表者氏名　　　　　　　　　　　　　　㊞</w:t>
      </w:r>
    </w:p>
    <w:p w14:paraId="31852EF7" w14:textId="77777777" w:rsidR="0095545A" w:rsidRDefault="0095545A" w:rsidP="0095545A">
      <w:pPr>
        <w:spacing w:after="0" w:line="240" w:lineRule="auto"/>
      </w:pPr>
    </w:p>
    <w:p w14:paraId="5D6792D2" w14:textId="77777777" w:rsidR="0095545A" w:rsidRDefault="0095545A" w:rsidP="0095545A">
      <w:pPr>
        <w:spacing w:after="0" w:line="240" w:lineRule="auto"/>
      </w:pPr>
    </w:p>
    <w:p w14:paraId="7709A36C" w14:textId="79D6313A" w:rsidR="009149E8" w:rsidRDefault="0095545A" w:rsidP="0095545A">
      <w:pPr>
        <w:spacing w:after="0" w:line="240" w:lineRule="auto"/>
      </w:pPr>
      <w:r>
        <w:rPr>
          <w:rFonts w:hint="eastAsia"/>
        </w:rPr>
        <w:t xml:space="preserve">　　</w:t>
      </w:r>
      <w:r w:rsidR="009149E8">
        <w:rPr>
          <w:rFonts w:hint="eastAsia"/>
        </w:rPr>
        <w:t xml:space="preserve">　</w:t>
      </w:r>
      <w:r>
        <w:rPr>
          <w:rFonts w:hint="eastAsia"/>
        </w:rPr>
        <w:t xml:space="preserve">　　住所　○○市○○町○丁目○番○号</w:t>
      </w:r>
    </w:p>
    <w:p w14:paraId="4948119A" w14:textId="47CF6157" w:rsidR="0095545A" w:rsidRDefault="009149E8" w:rsidP="0095545A">
      <w:pPr>
        <w:spacing w:after="0" w:line="240" w:lineRule="auto"/>
      </w:pPr>
      <w:r>
        <w:rPr>
          <w:rFonts w:hint="eastAsia"/>
        </w:rPr>
        <w:t xml:space="preserve">　</w:t>
      </w:r>
      <w:r w:rsidR="0095545A">
        <w:rPr>
          <w:rFonts w:hint="eastAsia"/>
        </w:rPr>
        <w:t>私は、　名称　○○（株）○○支店　　　　　　を復代理人と定め、</w:t>
      </w:r>
    </w:p>
    <w:p w14:paraId="6CD80B6C" w14:textId="292B6A1E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　</w:t>
      </w:r>
      <w:r w:rsidR="009149E8">
        <w:rPr>
          <w:rFonts w:hint="eastAsia"/>
        </w:rPr>
        <w:t xml:space="preserve">　</w:t>
      </w:r>
      <w:r>
        <w:rPr>
          <w:rFonts w:hint="eastAsia"/>
        </w:rPr>
        <w:t xml:space="preserve">　　氏名　営業主任　○○　○○</w:t>
      </w:r>
    </w:p>
    <w:p w14:paraId="373B1D34" w14:textId="77777777" w:rsidR="0095545A" w:rsidRDefault="0095545A" w:rsidP="0095545A">
      <w:pPr>
        <w:spacing w:after="0" w:line="240" w:lineRule="auto"/>
      </w:pPr>
    </w:p>
    <w:p w14:paraId="71DC2E2D" w14:textId="37411174" w:rsidR="0095545A" w:rsidRDefault="0095545A" w:rsidP="0095545A">
      <w:pPr>
        <w:spacing w:after="0" w:line="240" w:lineRule="auto"/>
      </w:pPr>
      <w:r w:rsidRPr="0095545A">
        <w:rPr>
          <w:rFonts w:hint="eastAsia"/>
        </w:rPr>
        <w:t>北海道公立大学法人札幌医科大学理事長</w:t>
      </w:r>
      <w:r>
        <w:rPr>
          <w:rFonts w:hint="eastAsia"/>
        </w:rPr>
        <w:t>が発注する契約に関し、次の権限を委任します。</w:t>
      </w:r>
    </w:p>
    <w:p w14:paraId="26E46FD5" w14:textId="77777777" w:rsidR="0095545A" w:rsidRDefault="0095545A" w:rsidP="0095545A">
      <w:pPr>
        <w:spacing w:after="0" w:line="240" w:lineRule="auto"/>
      </w:pPr>
    </w:p>
    <w:p w14:paraId="24A2FF0B" w14:textId="77777777" w:rsidR="0095545A" w:rsidRDefault="0095545A" w:rsidP="0095545A">
      <w:pPr>
        <w:spacing w:after="0" w:line="240" w:lineRule="auto"/>
        <w:jc w:val="center"/>
      </w:pPr>
      <w:r>
        <w:rPr>
          <w:rFonts w:hint="eastAsia"/>
        </w:rPr>
        <w:t>記</w:t>
      </w:r>
    </w:p>
    <w:p w14:paraId="1C1F1979" w14:textId="77777777" w:rsidR="0095545A" w:rsidRDefault="0095545A" w:rsidP="0095545A">
      <w:pPr>
        <w:spacing w:after="0" w:line="240" w:lineRule="auto"/>
      </w:pPr>
    </w:p>
    <w:p w14:paraId="7020ED94" w14:textId="77777777" w:rsidR="0095545A" w:rsidRDefault="0095545A" w:rsidP="0095545A">
      <w:pPr>
        <w:spacing w:after="0" w:line="240" w:lineRule="auto"/>
      </w:pPr>
      <w:r>
        <w:rPr>
          <w:rFonts w:hint="eastAsia"/>
        </w:rPr>
        <w:t>委任事項</w:t>
      </w:r>
    </w:p>
    <w:p w14:paraId="12817A0B" w14:textId="0438034C" w:rsidR="0095545A" w:rsidRDefault="0095545A" w:rsidP="0095545A">
      <w:pPr>
        <w:spacing w:after="0" w:line="240" w:lineRule="auto"/>
      </w:pPr>
      <w:r>
        <w:rPr>
          <w:rFonts w:hint="eastAsia"/>
        </w:rPr>
        <w:t xml:space="preserve">　</w:t>
      </w:r>
      <w:r w:rsidRPr="0095545A">
        <w:rPr>
          <w:rFonts w:hint="eastAsia"/>
        </w:rPr>
        <w:t>北海道公立大学法人札幌医科大学理事長</w:t>
      </w:r>
      <w:r>
        <w:rPr>
          <w:rFonts w:hint="eastAsia"/>
        </w:rPr>
        <w:t>が執行する</w:t>
      </w:r>
      <w:r w:rsidR="00252D99">
        <w:rPr>
          <w:rFonts w:hint="eastAsia"/>
        </w:rPr>
        <w:t>物品の購入等の</w:t>
      </w:r>
      <w:r>
        <w:rPr>
          <w:rFonts w:hint="eastAsia"/>
        </w:rPr>
        <w:t>契約について、入札及び見積に関する一切の権限を委任します。</w:t>
      </w:r>
    </w:p>
    <w:p w14:paraId="2EB65A68" w14:textId="37FC8D75" w:rsidR="00187731" w:rsidRDefault="00187731" w:rsidP="0095545A">
      <w:pPr>
        <w:spacing w:after="0" w:line="240" w:lineRule="auto"/>
      </w:pPr>
    </w:p>
    <w:p w14:paraId="62EE126D" w14:textId="2F4E714D" w:rsidR="00187731" w:rsidRDefault="00187731" w:rsidP="00187731">
      <w:pPr>
        <w:spacing w:after="0" w:line="240" w:lineRule="auto"/>
        <w:jc w:val="center"/>
      </w:pPr>
      <w:r>
        <w:rPr>
          <w:rFonts w:hint="eastAsia"/>
        </w:rPr>
        <w:t>使用印鑑</w:t>
      </w:r>
    </w:p>
    <w:p w14:paraId="1DEB40F5" w14:textId="4885B092" w:rsidR="00187731" w:rsidRDefault="00187731" w:rsidP="0095545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82BDA" wp14:editId="2A2B3E07">
                <wp:simplePos x="0" y="0"/>
                <wp:positionH relativeFrom="column">
                  <wp:posOffset>2112645</wp:posOffset>
                </wp:positionH>
                <wp:positionV relativeFrom="paragraph">
                  <wp:posOffset>113030</wp:posOffset>
                </wp:positionV>
                <wp:extent cx="1240155" cy="912495"/>
                <wp:effectExtent l="0" t="0" r="17145" b="20955"/>
                <wp:wrapNone/>
                <wp:docPr id="86106504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912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7831C" id="正方形/長方形 3" o:spid="_x0000_s1026" style="position:absolute;margin-left:166.35pt;margin-top:8.9pt;width:97.65pt;height:7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" filled="f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A594FA" wp14:editId="46E0E17C">
                <wp:simplePos x="0" y="0"/>
                <wp:positionH relativeFrom="column">
                  <wp:posOffset>2515235</wp:posOffset>
                </wp:positionH>
                <wp:positionV relativeFrom="paragraph">
                  <wp:posOffset>343535</wp:posOffset>
                </wp:positionV>
                <wp:extent cx="452120" cy="452120"/>
                <wp:effectExtent l="0" t="0" r="24130" b="24130"/>
                <wp:wrapNone/>
                <wp:docPr id="69843460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52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76D914" w14:textId="77777777" w:rsidR="00187731" w:rsidRPr="00444BD3" w:rsidRDefault="00187731" w:rsidP="001877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594FA" id="_x0000_s1038" style="position:absolute;margin-left:198.05pt;margin-top:27.05pt;width:35.6pt;height:3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" filled="f" strokecolor="#042433" strokeweight="1pt">
                <v:stroke joinstyle="miter"/>
                <v:textbox>
                  <w:txbxContent>
                    <w:p w14:paraId="3676D914" w14:textId="77777777" w:rsidR="00187731" w:rsidRPr="00444BD3" w:rsidRDefault="00187731" w:rsidP="0018773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187731" w:rsidSect="00886B00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3E"/>
    <w:rsid w:val="000A1DF3"/>
    <w:rsid w:val="00187731"/>
    <w:rsid w:val="001A2AE3"/>
    <w:rsid w:val="00252D99"/>
    <w:rsid w:val="002E1F8A"/>
    <w:rsid w:val="003B3830"/>
    <w:rsid w:val="003C0D3A"/>
    <w:rsid w:val="00420B43"/>
    <w:rsid w:val="00444BD3"/>
    <w:rsid w:val="00447B73"/>
    <w:rsid w:val="00471099"/>
    <w:rsid w:val="004D0430"/>
    <w:rsid w:val="004F54DF"/>
    <w:rsid w:val="005F58B6"/>
    <w:rsid w:val="00607348"/>
    <w:rsid w:val="00626EAC"/>
    <w:rsid w:val="00686B3E"/>
    <w:rsid w:val="00886B00"/>
    <w:rsid w:val="009149E8"/>
    <w:rsid w:val="0095545A"/>
    <w:rsid w:val="009B0CD7"/>
    <w:rsid w:val="00A15B86"/>
    <w:rsid w:val="00D159D6"/>
    <w:rsid w:val="00D36C6E"/>
    <w:rsid w:val="00D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25DCF"/>
  <w15:chartTrackingRefBased/>
  <w15:docId w15:val="{5BA03112-C08E-4E84-A84A-7FC01CC4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45A"/>
    <w:pPr>
      <w:widowControl w:val="0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86B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B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B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B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B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B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B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6B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6B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6B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6B3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686B3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686B3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686B3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686B3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686B3E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686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6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6B3E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686B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6B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6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6B3E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686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675</Words>
  <Characters>757</Characters>
  <Application>Microsoft Office Word</Application>
  <DocSecurity>0</DocSecurity>
  <Lines>50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TERADA Koji (寺田 耕治)</dc:creator>
  <cp:keywords/>
  <dc:description/>
  <cp:lastModifiedBy>KOBAYASHI Ayaka (小林 彩香)</cp:lastModifiedBy>
  <cp:revision>5</cp:revision>
  <cp:lastPrinted>2026-01-08T01:59:00Z</cp:lastPrinted>
  <dcterms:created xsi:type="dcterms:W3CDTF">2026-01-08T00:02:00Z</dcterms:created>
  <dcterms:modified xsi:type="dcterms:W3CDTF">2026-02-10T01:23:00Z</dcterms:modified>
</cp:coreProperties>
</file>