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174"/>
      </w:tblGrid>
      <w:tr w:rsidR="00BF48EA" w:rsidRPr="00B37726" w14:paraId="539C3505" w14:textId="77777777" w:rsidTr="0034433D">
        <w:tc>
          <w:tcPr>
            <w:tcW w:w="10194" w:type="dxa"/>
            <w:tcBorders>
              <w:top w:val="single" w:sz="12" w:space="0" w:color="FF0000"/>
              <w:left w:val="single" w:sz="12" w:space="0" w:color="FF0000"/>
              <w:bottom w:val="single" w:sz="12" w:space="0" w:color="FF0000"/>
              <w:right w:val="single" w:sz="12" w:space="0" w:color="FF0000"/>
            </w:tcBorders>
          </w:tcPr>
          <w:p w14:paraId="2C132486" w14:textId="77777777" w:rsidR="00BF48EA" w:rsidRPr="00BF48EA" w:rsidRDefault="00BF48EA" w:rsidP="00F50ED5">
            <w:pPr>
              <w:jc w:val="center"/>
              <w:rPr>
                <w:rFonts w:ascii="BIZ UDP明朝 Medium" w:eastAsia="BIZ UDP明朝 Medium" w:hAnsi="BIZ UDP明朝 Medium"/>
                <w:b/>
                <w:sz w:val="22"/>
              </w:rPr>
            </w:pPr>
            <w:bookmarkStart w:id="0" w:name="_GoBack"/>
            <w:bookmarkEnd w:id="0"/>
            <w:r w:rsidRPr="00BF48EA">
              <w:rPr>
                <w:rFonts w:ascii="BIZ UDP明朝 Medium" w:eastAsia="BIZ UDP明朝 Medium" w:hAnsi="BIZ UDP明朝 Medium" w:hint="eastAsia"/>
                <w:b/>
                <w:sz w:val="22"/>
              </w:rPr>
              <w:t>研修医に対する医師以外の医療職種による多面（360度）評価の依頼について</w:t>
            </w:r>
          </w:p>
          <w:p w14:paraId="756CEB5D" w14:textId="5401734F" w:rsidR="00BF48EA" w:rsidRPr="00BF48EA" w:rsidRDefault="00E719F2" w:rsidP="00BF48EA">
            <w:pPr>
              <w:spacing w:beforeLines="20" w:before="70" w:afterLines="20" w:after="70"/>
              <w:jc w:val="right"/>
              <w:rPr>
                <w:rFonts w:ascii="BIZ UDP明朝 Medium" w:eastAsia="BIZ UDP明朝 Medium" w:hAnsi="BIZ UDP明朝 Medium"/>
                <w:b/>
                <w:sz w:val="22"/>
              </w:rPr>
            </w:pPr>
            <w:r w:rsidRPr="001F01CC">
              <w:rPr>
                <w:rFonts w:ascii="BIZ UDP明朝 Medium" w:eastAsia="BIZ UDP明朝 Medium" w:hAnsi="BIZ UDP明朝 Medium" w:hint="eastAsia"/>
                <w:b/>
                <w:w w:val="77"/>
                <w:kern w:val="0"/>
                <w:sz w:val="22"/>
                <w:fitText w:val="4620" w:id="-1269460223"/>
              </w:rPr>
              <w:t xml:space="preserve">札幌医科大学附属病院　</w:t>
            </w:r>
            <w:r w:rsidR="00BF48EA" w:rsidRPr="001F01CC">
              <w:rPr>
                <w:rFonts w:ascii="BIZ UDP明朝 Medium" w:eastAsia="BIZ UDP明朝 Medium" w:hAnsi="BIZ UDP明朝 Medium" w:hint="eastAsia"/>
                <w:b/>
                <w:w w:val="77"/>
                <w:kern w:val="0"/>
                <w:sz w:val="22"/>
                <w:fitText w:val="4620" w:id="-1269460223"/>
              </w:rPr>
              <w:t>臨床研修・医師キャリア支援センター</w:t>
            </w:r>
            <w:r w:rsidR="00F02D71" w:rsidRPr="001F01CC">
              <w:rPr>
                <w:rFonts w:ascii="BIZ UDP明朝 Medium" w:eastAsia="BIZ UDP明朝 Medium" w:hAnsi="BIZ UDP明朝 Medium" w:hint="eastAsia"/>
                <w:b/>
                <w:spacing w:val="11"/>
                <w:w w:val="77"/>
                <w:kern w:val="0"/>
                <w:sz w:val="22"/>
                <w:fitText w:val="4620" w:id="-1269460223"/>
              </w:rPr>
              <w:t>長</w:t>
            </w:r>
            <w:r w:rsidR="00F02D71">
              <w:rPr>
                <w:rFonts w:ascii="BIZ UDP明朝 Medium" w:eastAsia="BIZ UDP明朝 Medium" w:hAnsi="BIZ UDP明朝 Medium" w:hint="eastAsia"/>
                <w:b/>
                <w:sz w:val="22"/>
              </w:rPr>
              <w:t xml:space="preserve">　　　　</w:t>
            </w:r>
          </w:p>
          <w:p w14:paraId="6E8E41F3" w14:textId="77777777" w:rsidR="00AD314D" w:rsidRDefault="00AD314D" w:rsidP="00BF48EA">
            <w:pPr>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当院</w:t>
            </w:r>
            <w:r w:rsidR="00F50ED5">
              <w:rPr>
                <w:rFonts w:ascii="BIZ UDP明朝 Medium" w:eastAsia="BIZ UDP明朝 Medium" w:hAnsi="BIZ UDP明朝 Medium" w:hint="eastAsia"/>
                <w:b/>
                <w:sz w:val="22"/>
              </w:rPr>
              <w:t>の卒後</w:t>
            </w:r>
            <w:r w:rsidR="00BF48EA">
              <w:rPr>
                <w:rFonts w:ascii="BIZ UDP明朝 Medium" w:eastAsia="BIZ UDP明朝 Medium" w:hAnsi="BIZ UDP明朝 Medium" w:hint="eastAsia"/>
                <w:b/>
                <w:sz w:val="22"/>
              </w:rPr>
              <w:t>臨床研修</w:t>
            </w:r>
            <w:r>
              <w:rPr>
                <w:rFonts w:ascii="BIZ UDP明朝 Medium" w:eastAsia="BIZ UDP明朝 Medium" w:hAnsi="BIZ UDP明朝 Medium" w:hint="eastAsia"/>
                <w:b/>
                <w:sz w:val="22"/>
              </w:rPr>
              <w:t>プログラムの一環として、標記の多面評価を行っております。貴</w:t>
            </w:r>
            <w:r w:rsidR="00F02D71">
              <w:rPr>
                <w:rFonts w:ascii="BIZ UDP明朝 Medium" w:eastAsia="BIZ UDP明朝 Medium" w:hAnsi="BIZ UDP明朝 Medium" w:hint="eastAsia"/>
                <w:b/>
                <w:sz w:val="22"/>
              </w:rPr>
              <w:t>施設</w:t>
            </w:r>
            <w:r>
              <w:rPr>
                <w:rFonts w:ascii="BIZ UDP明朝 Medium" w:eastAsia="BIZ UDP明朝 Medium" w:hAnsi="BIZ UDP明朝 Medium" w:hint="eastAsia"/>
                <w:b/>
                <w:sz w:val="22"/>
              </w:rPr>
              <w:t>・</w:t>
            </w:r>
            <w:r w:rsidR="00F02D71">
              <w:rPr>
                <w:rFonts w:ascii="BIZ UDP明朝 Medium" w:eastAsia="BIZ UDP明朝 Medium" w:hAnsi="BIZ UDP明朝 Medium" w:hint="eastAsia"/>
                <w:b/>
                <w:sz w:val="22"/>
              </w:rPr>
              <w:t>診療科</w:t>
            </w:r>
            <w:r>
              <w:rPr>
                <w:rFonts w:ascii="BIZ UDP明朝 Medium" w:eastAsia="BIZ UDP明朝 Medium" w:hAnsi="BIZ UDP明朝 Medium" w:hint="eastAsia"/>
                <w:b/>
                <w:sz w:val="22"/>
              </w:rPr>
              <w:t>で研修する研修医の</w:t>
            </w:r>
            <w:r w:rsidR="00F02D71">
              <w:rPr>
                <w:rFonts w:ascii="BIZ UDP明朝 Medium" w:eastAsia="BIZ UDP明朝 Medium" w:hAnsi="BIZ UDP明朝 Medium" w:hint="eastAsia"/>
                <w:b/>
                <w:sz w:val="22"/>
              </w:rPr>
              <w:t>評価につきまして、次</w:t>
            </w:r>
            <w:r>
              <w:rPr>
                <w:rFonts w:ascii="BIZ UDP明朝 Medium" w:eastAsia="BIZ UDP明朝 Medium" w:hAnsi="BIZ UDP明朝 Medium" w:hint="eastAsia"/>
                <w:b/>
                <w:sz w:val="22"/>
              </w:rPr>
              <w:t>のとおりご協力をお願いいたします。</w:t>
            </w:r>
          </w:p>
          <w:p w14:paraId="6284E828" w14:textId="4BA51E33" w:rsidR="00AD314D" w:rsidRDefault="00AD314D" w:rsidP="00AD314D">
            <w:pPr>
              <w:spacing w:beforeLines="20" w:before="70"/>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w:t>
            </w:r>
            <w:r w:rsidR="00E719F2">
              <w:rPr>
                <w:rFonts w:ascii="BIZ UDP明朝 Medium" w:eastAsia="BIZ UDP明朝 Medium" w:hAnsi="BIZ UDP明朝 Medium" w:hint="eastAsia"/>
                <w:b/>
                <w:sz w:val="22"/>
              </w:rPr>
              <w:t>１</w:t>
            </w:r>
            <w:r>
              <w:rPr>
                <w:rFonts w:ascii="BIZ UDP明朝 Medium" w:eastAsia="BIZ UDP明朝 Medium" w:hAnsi="BIZ UDP明朝 Medium" w:hint="eastAsia"/>
                <w:b/>
                <w:sz w:val="22"/>
              </w:rPr>
              <w:t>）評価</w:t>
            </w:r>
            <w:r w:rsidR="0034433D">
              <w:rPr>
                <w:rFonts w:ascii="BIZ UDP明朝 Medium" w:eastAsia="BIZ UDP明朝 Medium" w:hAnsi="BIZ UDP明朝 Medium" w:hint="eastAsia"/>
                <w:b/>
                <w:sz w:val="22"/>
              </w:rPr>
              <w:t>者</w:t>
            </w:r>
            <w:r>
              <w:rPr>
                <w:rFonts w:ascii="BIZ UDP明朝 Medium" w:eastAsia="BIZ UDP明朝 Medium" w:hAnsi="BIZ UDP明朝 Medium" w:hint="eastAsia"/>
                <w:b/>
                <w:sz w:val="22"/>
              </w:rPr>
              <w:t>は、医師以外の医療職種（看護師、薬剤師、その他の技師等）の方にお願いします。</w:t>
            </w:r>
          </w:p>
          <w:p w14:paraId="1FCB417E" w14:textId="5744ECF2" w:rsidR="00AD314D" w:rsidRPr="00AD314D" w:rsidRDefault="00AD314D" w:rsidP="0034433D">
            <w:pPr>
              <w:spacing w:afterLines="20" w:after="70"/>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２）</w:t>
            </w:r>
            <w:r w:rsidR="004A109C" w:rsidRPr="001F01CC">
              <w:rPr>
                <w:rFonts w:ascii="BIZ UDP明朝 Medium" w:eastAsia="BIZ UDP明朝 Medium" w:hAnsi="BIZ UDP明朝 Medium" w:hint="eastAsia"/>
                <w:b/>
                <w:w w:val="87"/>
                <w:kern w:val="0"/>
                <w:sz w:val="22"/>
                <w:fitText w:val="9460" w:id="-1269458686"/>
              </w:rPr>
              <w:t>この</w:t>
            </w:r>
            <w:r w:rsidRPr="001F01CC">
              <w:rPr>
                <w:rFonts w:ascii="BIZ UDP明朝 Medium" w:eastAsia="BIZ UDP明朝 Medium" w:hAnsi="BIZ UDP明朝 Medium" w:hint="eastAsia"/>
                <w:b/>
                <w:w w:val="87"/>
                <w:kern w:val="0"/>
                <w:sz w:val="22"/>
                <w:fitText w:val="9460" w:id="-1269458686"/>
              </w:rPr>
              <w:t>評価票は、研修終了</w:t>
            </w:r>
            <w:r w:rsidR="0034433D" w:rsidRPr="001F01CC">
              <w:rPr>
                <w:rFonts w:ascii="BIZ UDP明朝 Medium" w:eastAsia="BIZ UDP明朝 Medium" w:hAnsi="BIZ UDP明朝 Medium" w:hint="eastAsia"/>
                <w:b/>
                <w:w w:val="87"/>
                <w:kern w:val="0"/>
                <w:sz w:val="22"/>
                <w:fitText w:val="9460" w:id="-1269458686"/>
              </w:rPr>
              <w:t>の後、１週間</w:t>
            </w:r>
            <w:r w:rsidRPr="001F01CC">
              <w:rPr>
                <w:rFonts w:ascii="BIZ UDP明朝 Medium" w:eastAsia="BIZ UDP明朝 Medium" w:hAnsi="BIZ UDP明朝 Medium" w:hint="eastAsia"/>
                <w:b/>
                <w:w w:val="87"/>
                <w:kern w:val="0"/>
                <w:sz w:val="22"/>
                <w:fitText w:val="9460" w:id="-1269458686"/>
              </w:rPr>
              <w:t>を目途に、</w:t>
            </w:r>
            <w:r w:rsidR="00E719F2" w:rsidRPr="001F01CC">
              <w:rPr>
                <w:rFonts w:ascii="BIZ UDP明朝 Medium" w:eastAsia="BIZ UDP明朝 Medium" w:hAnsi="BIZ UDP明朝 Medium" w:hint="eastAsia"/>
                <w:b/>
                <w:w w:val="87"/>
                <w:kern w:val="0"/>
                <w:sz w:val="22"/>
                <w:fitText w:val="9460" w:id="-1269458686"/>
              </w:rPr>
              <w:t>当院</w:t>
            </w:r>
            <w:r w:rsidRPr="001F01CC">
              <w:rPr>
                <w:rFonts w:ascii="BIZ UDP明朝 Medium" w:eastAsia="BIZ UDP明朝 Medium" w:hAnsi="BIZ UDP明朝 Medium" w:hint="eastAsia"/>
                <w:b/>
                <w:w w:val="87"/>
                <w:kern w:val="0"/>
                <w:sz w:val="22"/>
                <w:fitText w:val="9460" w:id="-1269458686"/>
              </w:rPr>
              <w:t>病院課臨床研修係</w:t>
            </w:r>
            <w:r w:rsidR="00E719F2" w:rsidRPr="001F01CC">
              <w:rPr>
                <w:rFonts w:ascii="BIZ UDP明朝 Medium" w:eastAsia="BIZ UDP明朝 Medium" w:hAnsi="BIZ UDP明朝 Medium" w:hint="eastAsia"/>
                <w:b/>
                <w:w w:val="87"/>
                <w:kern w:val="0"/>
                <w:sz w:val="22"/>
                <w:fitText w:val="9460" w:id="-1269458686"/>
              </w:rPr>
              <w:t>宛て郵送又はメール添付等で</w:t>
            </w:r>
            <w:r w:rsidRPr="001F01CC">
              <w:rPr>
                <w:rFonts w:ascii="BIZ UDP明朝 Medium" w:eastAsia="BIZ UDP明朝 Medium" w:hAnsi="BIZ UDP明朝 Medium" w:hint="eastAsia"/>
                <w:b/>
                <w:w w:val="87"/>
                <w:kern w:val="0"/>
                <w:sz w:val="22"/>
                <w:fitText w:val="9460" w:id="-1269458686"/>
              </w:rPr>
              <w:t>提出願います</w:t>
            </w:r>
            <w:r w:rsidRPr="001F01CC">
              <w:rPr>
                <w:rFonts w:ascii="BIZ UDP明朝 Medium" w:eastAsia="BIZ UDP明朝 Medium" w:hAnsi="BIZ UDP明朝 Medium" w:hint="eastAsia"/>
                <w:b/>
                <w:spacing w:val="96"/>
                <w:w w:val="87"/>
                <w:kern w:val="0"/>
                <w:sz w:val="22"/>
                <w:fitText w:val="9460" w:id="-1269458686"/>
              </w:rPr>
              <w:t>。</w:t>
            </w:r>
          </w:p>
        </w:tc>
      </w:tr>
    </w:tbl>
    <w:p w14:paraId="2AAAEE23" w14:textId="77777777" w:rsidR="00BF48EA" w:rsidRPr="00BF48EA" w:rsidRDefault="00BF48EA" w:rsidP="00BF48EA">
      <w:pPr>
        <w:jc w:val="left"/>
        <w:rPr>
          <w:rFonts w:ascii="BIZ UDP明朝 Medium" w:eastAsia="BIZ UDP明朝 Medium" w:hAnsi="BIZ UDP明朝 Medium"/>
          <w:b/>
          <w:sz w:val="22"/>
        </w:rPr>
      </w:pPr>
    </w:p>
    <w:tbl>
      <w:tblPr>
        <w:tblStyle w:val="a3"/>
        <w:tblW w:w="0" w:type="auto"/>
        <w:tblLook w:val="04A0" w:firstRow="1" w:lastRow="0" w:firstColumn="1" w:lastColumn="0" w:noHBand="0" w:noVBand="1"/>
      </w:tblPr>
      <w:tblGrid>
        <w:gridCol w:w="1413"/>
        <w:gridCol w:w="3683"/>
        <w:gridCol w:w="995"/>
        <w:gridCol w:w="708"/>
        <w:gridCol w:w="3395"/>
      </w:tblGrid>
      <w:tr w:rsidR="0034433D" w14:paraId="126E201B" w14:textId="77777777" w:rsidTr="004A109C">
        <w:trPr>
          <w:trHeight w:val="483"/>
        </w:trPr>
        <w:tc>
          <w:tcPr>
            <w:tcW w:w="1413" w:type="dxa"/>
            <w:shd w:val="clear" w:color="auto" w:fill="FFFFCC"/>
            <w:vAlign w:val="center"/>
          </w:tcPr>
          <w:p w14:paraId="7A7E8F13"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研修医氏名</w:t>
            </w:r>
          </w:p>
        </w:tc>
        <w:tc>
          <w:tcPr>
            <w:tcW w:w="3683" w:type="dxa"/>
            <w:vAlign w:val="center"/>
          </w:tcPr>
          <w:p w14:paraId="6443CE5A" w14:textId="77777777" w:rsidR="0034433D" w:rsidRDefault="0034433D" w:rsidP="0034433D">
            <w:pPr>
              <w:jc w:val="center"/>
              <w:rPr>
                <w:rFonts w:ascii="BIZ UDP明朝 Medium" w:eastAsia="BIZ UDP明朝 Medium" w:hAnsi="BIZ UDP明朝 Medium"/>
                <w:b/>
                <w:sz w:val="22"/>
              </w:rPr>
            </w:pPr>
          </w:p>
        </w:tc>
        <w:tc>
          <w:tcPr>
            <w:tcW w:w="1703" w:type="dxa"/>
            <w:gridSpan w:val="2"/>
            <w:shd w:val="clear" w:color="auto" w:fill="FFFFCC"/>
            <w:vAlign w:val="center"/>
          </w:tcPr>
          <w:p w14:paraId="185035AE"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研修期間</w:t>
            </w:r>
          </w:p>
        </w:tc>
        <w:tc>
          <w:tcPr>
            <w:tcW w:w="3395" w:type="dxa"/>
            <w:vAlign w:val="center"/>
          </w:tcPr>
          <w:p w14:paraId="582805AA" w14:textId="65E4A7F6"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令和</w:t>
            </w:r>
            <w:r w:rsidR="004909C0">
              <w:rPr>
                <w:rFonts w:ascii="BIZ UDP明朝 Medium" w:eastAsia="BIZ UDP明朝 Medium" w:hAnsi="BIZ UDP明朝 Medium" w:hint="eastAsia"/>
                <w:b/>
                <w:sz w:val="22"/>
              </w:rPr>
              <w:t xml:space="preserve">　　　</w:t>
            </w:r>
            <w:r>
              <w:rPr>
                <w:rFonts w:ascii="BIZ UDP明朝 Medium" w:eastAsia="BIZ UDP明朝 Medium" w:hAnsi="BIZ UDP明朝 Medium" w:hint="eastAsia"/>
                <w:b/>
                <w:sz w:val="22"/>
              </w:rPr>
              <w:t>年</w:t>
            </w:r>
            <w:r w:rsidR="004909C0">
              <w:rPr>
                <w:rFonts w:ascii="BIZ UDP明朝 Medium" w:eastAsia="BIZ UDP明朝 Medium" w:hAnsi="BIZ UDP明朝 Medium" w:hint="eastAsia"/>
                <w:b/>
                <w:sz w:val="22"/>
              </w:rPr>
              <w:t xml:space="preserve">　　　</w:t>
            </w:r>
            <w:r>
              <w:rPr>
                <w:rFonts w:ascii="BIZ UDP明朝 Medium" w:eastAsia="BIZ UDP明朝 Medium" w:hAnsi="BIZ UDP明朝 Medium" w:hint="eastAsia"/>
                <w:b/>
                <w:sz w:val="22"/>
              </w:rPr>
              <w:t>月</w:t>
            </w:r>
          </w:p>
        </w:tc>
      </w:tr>
      <w:tr w:rsidR="0034433D" w14:paraId="0CF0E1EC" w14:textId="77777777" w:rsidTr="004A109C">
        <w:trPr>
          <w:trHeight w:val="547"/>
        </w:trPr>
        <w:tc>
          <w:tcPr>
            <w:tcW w:w="1413" w:type="dxa"/>
            <w:tcBorders>
              <w:bottom w:val="single" w:sz="6" w:space="0" w:color="000000" w:themeColor="text1"/>
            </w:tcBorders>
            <w:shd w:val="clear" w:color="auto" w:fill="FFFFCC"/>
            <w:vAlign w:val="center"/>
          </w:tcPr>
          <w:p w14:paraId="25D25B04"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研修施設</w:t>
            </w:r>
          </w:p>
        </w:tc>
        <w:tc>
          <w:tcPr>
            <w:tcW w:w="3683" w:type="dxa"/>
            <w:tcBorders>
              <w:bottom w:val="single" w:sz="6" w:space="0" w:color="000000" w:themeColor="text1"/>
            </w:tcBorders>
            <w:vAlign w:val="center"/>
          </w:tcPr>
          <w:p w14:paraId="11FA6C91" w14:textId="77777777" w:rsidR="0034433D" w:rsidRDefault="0034433D" w:rsidP="0034433D">
            <w:pPr>
              <w:jc w:val="center"/>
              <w:rPr>
                <w:rFonts w:ascii="BIZ UDP明朝 Medium" w:eastAsia="BIZ UDP明朝 Medium" w:hAnsi="BIZ UDP明朝 Medium"/>
                <w:b/>
                <w:sz w:val="22"/>
              </w:rPr>
            </w:pPr>
          </w:p>
        </w:tc>
        <w:tc>
          <w:tcPr>
            <w:tcW w:w="995" w:type="dxa"/>
            <w:vMerge w:val="restart"/>
            <w:tcBorders>
              <w:right w:val="single" w:sz="6" w:space="0" w:color="000000" w:themeColor="text1"/>
            </w:tcBorders>
            <w:shd w:val="clear" w:color="auto" w:fill="FFFFCC"/>
            <w:vAlign w:val="center"/>
          </w:tcPr>
          <w:p w14:paraId="4F23AE6C"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評価者</w:t>
            </w:r>
          </w:p>
        </w:tc>
        <w:tc>
          <w:tcPr>
            <w:tcW w:w="708" w:type="dxa"/>
            <w:tcBorders>
              <w:left w:val="single" w:sz="6" w:space="0" w:color="000000" w:themeColor="text1"/>
              <w:bottom w:val="single" w:sz="6" w:space="0" w:color="000000" w:themeColor="text1"/>
              <w:right w:val="single" w:sz="6" w:space="0" w:color="000000" w:themeColor="text1"/>
            </w:tcBorders>
            <w:shd w:val="clear" w:color="auto" w:fill="FFFFCC"/>
            <w:vAlign w:val="center"/>
          </w:tcPr>
          <w:p w14:paraId="26E74478"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氏名</w:t>
            </w:r>
          </w:p>
        </w:tc>
        <w:tc>
          <w:tcPr>
            <w:tcW w:w="3395" w:type="dxa"/>
            <w:tcBorders>
              <w:left w:val="single" w:sz="6" w:space="0" w:color="000000" w:themeColor="text1"/>
              <w:bottom w:val="single" w:sz="6" w:space="0" w:color="000000" w:themeColor="text1"/>
            </w:tcBorders>
            <w:vAlign w:val="center"/>
          </w:tcPr>
          <w:p w14:paraId="113A8444" w14:textId="77777777" w:rsidR="0034433D" w:rsidRDefault="0034433D" w:rsidP="0034433D">
            <w:pPr>
              <w:jc w:val="center"/>
              <w:rPr>
                <w:rFonts w:ascii="BIZ UDP明朝 Medium" w:eastAsia="BIZ UDP明朝 Medium" w:hAnsi="BIZ UDP明朝 Medium"/>
                <w:b/>
                <w:sz w:val="22"/>
              </w:rPr>
            </w:pPr>
          </w:p>
        </w:tc>
      </w:tr>
      <w:tr w:rsidR="0034433D" w14:paraId="73F9EC98" w14:textId="77777777" w:rsidTr="004A109C">
        <w:trPr>
          <w:trHeight w:val="563"/>
        </w:trPr>
        <w:tc>
          <w:tcPr>
            <w:tcW w:w="1413" w:type="dxa"/>
            <w:tcBorders>
              <w:top w:val="single" w:sz="6" w:space="0" w:color="000000" w:themeColor="text1"/>
            </w:tcBorders>
            <w:shd w:val="clear" w:color="auto" w:fill="FFFFCC"/>
            <w:vAlign w:val="center"/>
          </w:tcPr>
          <w:p w14:paraId="1017DD93"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研修診療科</w:t>
            </w:r>
          </w:p>
        </w:tc>
        <w:tc>
          <w:tcPr>
            <w:tcW w:w="3683" w:type="dxa"/>
            <w:tcBorders>
              <w:top w:val="single" w:sz="6" w:space="0" w:color="000000" w:themeColor="text1"/>
            </w:tcBorders>
            <w:vAlign w:val="center"/>
          </w:tcPr>
          <w:p w14:paraId="7E9C04C6" w14:textId="77777777" w:rsidR="0034433D" w:rsidRDefault="0034433D" w:rsidP="0034433D">
            <w:pPr>
              <w:jc w:val="center"/>
              <w:rPr>
                <w:rFonts w:ascii="BIZ UDP明朝 Medium" w:eastAsia="BIZ UDP明朝 Medium" w:hAnsi="BIZ UDP明朝 Medium"/>
                <w:b/>
                <w:sz w:val="22"/>
              </w:rPr>
            </w:pPr>
          </w:p>
        </w:tc>
        <w:tc>
          <w:tcPr>
            <w:tcW w:w="995" w:type="dxa"/>
            <w:vMerge/>
            <w:tcBorders>
              <w:right w:val="single" w:sz="6" w:space="0" w:color="000000" w:themeColor="text1"/>
            </w:tcBorders>
            <w:shd w:val="clear" w:color="auto" w:fill="FFFFCC"/>
            <w:vAlign w:val="center"/>
          </w:tcPr>
          <w:p w14:paraId="42701EDC" w14:textId="77777777" w:rsidR="0034433D" w:rsidRDefault="0034433D" w:rsidP="0034433D">
            <w:pPr>
              <w:jc w:val="center"/>
              <w:rPr>
                <w:rFonts w:ascii="BIZ UDP明朝 Medium" w:eastAsia="BIZ UDP明朝 Medium" w:hAnsi="BIZ UDP明朝 Medium"/>
                <w:b/>
                <w:sz w:val="22"/>
              </w:rPr>
            </w:pPr>
          </w:p>
        </w:tc>
        <w:tc>
          <w:tcPr>
            <w:tcW w:w="708" w:type="dxa"/>
            <w:tcBorders>
              <w:top w:val="single" w:sz="6" w:space="0" w:color="000000" w:themeColor="text1"/>
              <w:left w:val="single" w:sz="6" w:space="0" w:color="000000" w:themeColor="text1"/>
              <w:right w:val="single" w:sz="6" w:space="0" w:color="000000" w:themeColor="text1"/>
            </w:tcBorders>
            <w:shd w:val="clear" w:color="auto" w:fill="FFFFCC"/>
            <w:vAlign w:val="center"/>
          </w:tcPr>
          <w:p w14:paraId="625CAC5F"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職種</w:t>
            </w:r>
          </w:p>
        </w:tc>
        <w:tc>
          <w:tcPr>
            <w:tcW w:w="3395" w:type="dxa"/>
            <w:tcBorders>
              <w:top w:val="single" w:sz="6" w:space="0" w:color="000000" w:themeColor="text1"/>
              <w:left w:val="single" w:sz="6" w:space="0" w:color="000000" w:themeColor="text1"/>
            </w:tcBorders>
            <w:vAlign w:val="center"/>
          </w:tcPr>
          <w:p w14:paraId="184D992C" w14:textId="77777777" w:rsidR="0034433D" w:rsidRDefault="0034433D" w:rsidP="0034433D">
            <w:pPr>
              <w:jc w:val="center"/>
              <w:rPr>
                <w:rFonts w:ascii="BIZ UDP明朝 Medium" w:eastAsia="BIZ UDP明朝 Medium" w:hAnsi="BIZ UDP明朝 Medium"/>
                <w:b/>
                <w:sz w:val="22"/>
              </w:rPr>
            </w:pPr>
          </w:p>
        </w:tc>
      </w:tr>
    </w:tbl>
    <w:p w14:paraId="55F68B96" w14:textId="77777777" w:rsidR="002F3B88" w:rsidRPr="00BF48EA" w:rsidRDefault="002F3B88" w:rsidP="0034433D">
      <w:pPr>
        <w:jc w:val="left"/>
        <w:rPr>
          <w:rFonts w:ascii="BIZ UDP明朝 Medium" w:eastAsia="BIZ UDP明朝 Medium" w:hAnsi="BIZ UDP明朝 Medium"/>
          <w:b/>
          <w:sz w:val="24"/>
          <w:szCs w:val="24"/>
        </w:rPr>
      </w:pPr>
    </w:p>
    <w:tbl>
      <w:tblPr>
        <w:tblStyle w:val="a3"/>
        <w:tblW w:w="10201" w:type="dxa"/>
        <w:jc w:val="center"/>
        <w:tblCellMar>
          <w:left w:w="57" w:type="dxa"/>
          <w:right w:w="57" w:type="dxa"/>
        </w:tblCellMar>
        <w:tblLook w:val="04A0" w:firstRow="1" w:lastRow="0" w:firstColumn="1" w:lastColumn="0" w:noHBand="0" w:noVBand="1"/>
      </w:tblPr>
      <w:tblGrid>
        <w:gridCol w:w="5240"/>
        <w:gridCol w:w="992"/>
        <w:gridCol w:w="993"/>
        <w:gridCol w:w="992"/>
        <w:gridCol w:w="992"/>
        <w:gridCol w:w="992"/>
      </w:tblGrid>
      <w:tr w:rsidR="00F50ED5" w:rsidRPr="00BF48EA" w14:paraId="137780E9" w14:textId="77777777" w:rsidTr="00803B0C">
        <w:trPr>
          <w:trHeight w:val="483"/>
          <w:jc w:val="center"/>
        </w:trPr>
        <w:tc>
          <w:tcPr>
            <w:tcW w:w="5240" w:type="dxa"/>
            <w:vMerge w:val="restart"/>
            <w:shd w:val="clear" w:color="auto" w:fill="CCECFF"/>
            <w:vAlign w:val="center"/>
          </w:tcPr>
          <w:p w14:paraId="6E55E9CF" w14:textId="77777777" w:rsidR="002C1E38" w:rsidRDefault="002C1E38" w:rsidP="002C1E38">
            <w:pPr>
              <w:jc w:val="center"/>
              <w:rPr>
                <w:rFonts w:ascii="BIZ UDP明朝 Medium" w:eastAsia="BIZ UDP明朝 Medium" w:hAnsi="BIZ UDP明朝 Medium"/>
                <w:b/>
                <w:sz w:val="24"/>
                <w:szCs w:val="24"/>
              </w:rPr>
            </w:pPr>
            <w:r w:rsidRPr="00BF48EA">
              <w:rPr>
                <w:rFonts w:ascii="BIZ UDP明朝 Medium" w:eastAsia="BIZ UDP明朝 Medium" w:hAnsi="BIZ UDP明朝 Medium" w:hint="eastAsia"/>
                <w:b/>
                <w:sz w:val="24"/>
                <w:szCs w:val="24"/>
              </w:rPr>
              <w:t>評価</w:t>
            </w:r>
            <w:r>
              <w:rPr>
                <w:rFonts w:ascii="BIZ UDP明朝 Medium" w:eastAsia="BIZ UDP明朝 Medium" w:hAnsi="BIZ UDP明朝 Medium" w:hint="eastAsia"/>
                <w:b/>
                <w:sz w:val="24"/>
                <w:szCs w:val="24"/>
              </w:rPr>
              <w:t xml:space="preserve">①　</w:t>
            </w:r>
            <w:r w:rsidRPr="00BF48EA">
              <w:rPr>
                <w:rFonts w:ascii="BIZ UDP明朝 Medium" w:eastAsia="BIZ UDP明朝 Medium" w:hAnsi="BIZ UDP明朝 Medium" w:hint="eastAsia"/>
                <w:b/>
                <w:sz w:val="24"/>
                <w:szCs w:val="24"/>
              </w:rPr>
              <w:t>医師としての基本的価値観</w:t>
            </w:r>
          </w:p>
          <w:p w14:paraId="70F78EC0" w14:textId="77777777" w:rsidR="00F50ED5" w:rsidRPr="002C1E38" w:rsidRDefault="002C1E38" w:rsidP="002C1E38">
            <w:pPr>
              <w:jc w:val="center"/>
              <w:rPr>
                <w:rFonts w:ascii="BIZ UDP明朝 Medium" w:eastAsia="BIZ UDP明朝 Medium" w:hAnsi="BIZ UDP明朝 Medium"/>
                <w:sz w:val="20"/>
                <w:szCs w:val="20"/>
              </w:rPr>
            </w:pPr>
            <w:r w:rsidRPr="00BF48EA">
              <w:rPr>
                <w:rFonts w:ascii="BIZ UDP明朝 Medium" w:eastAsia="BIZ UDP明朝 Medium" w:hAnsi="BIZ UDP明朝 Medium" w:hint="eastAsia"/>
                <w:b/>
                <w:sz w:val="24"/>
                <w:szCs w:val="24"/>
              </w:rPr>
              <w:t>（プロフェッショナリズム）に関する評価</w:t>
            </w:r>
          </w:p>
        </w:tc>
        <w:tc>
          <w:tcPr>
            <w:tcW w:w="4961" w:type="dxa"/>
            <w:gridSpan w:val="5"/>
            <w:shd w:val="clear" w:color="auto" w:fill="CCECFF"/>
            <w:vAlign w:val="center"/>
          </w:tcPr>
          <w:p w14:paraId="642C52F6" w14:textId="77777777" w:rsidR="00F50ED5" w:rsidRPr="00BF48EA" w:rsidRDefault="00803B0C" w:rsidP="00803B0C">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期待度</w:t>
            </w:r>
            <w:r w:rsidR="00EE3CB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研修終了時</w:t>
            </w:r>
            <w:r w:rsidR="00EE3CB9">
              <w:rPr>
                <w:rFonts w:ascii="BIZ UDP明朝 Medium" w:eastAsia="BIZ UDP明朝 Medium" w:hAnsi="BIZ UDP明朝 Medium" w:hint="eastAsia"/>
                <w:sz w:val="18"/>
                <w:szCs w:val="18"/>
              </w:rPr>
              <w:t>に期待される</w:t>
            </w:r>
            <w:r>
              <w:rPr>
                <w:rFonts w:ascii="BIZ UDP明朝 Medium" w:eastAsia="BIZ UDP明朝 Medium" w:hAnsi="BIZ UDP明朝 Medium" w:hint="eastAsia"/>
                <w:sz w:val="18"/>
                <w:szCs w:val="18"/>
              </w:rPr>
              <w:t>レベル</w:t>
            </w:r>
            <w:r w:rsidR="00EE3CB9">
              <w:rPr>
                <w:rFonts w:ascii="BIZ UDP明朝 Medium" w:eastAsia="BIZ UDP明朝 Medium" w:hAnsi="BIZ UDP明朝 Medium" w:hint="eastAsia"/>
                <w:sz w:val="18"/>
                <w:szCs w:val="18"/>
              </w:rPr>
              <w:t>）に対して、</w:t>
            </w:r>
          </w:p>
        </w:tc>
      </w:tr>
      <w:tr w:rsidR="00F50ED5" w:rsidRPr="00BF48EA" w14:paraId="38D97AD5" w14:textId="77777777" w:rsidTr="004A109C">
        <w:trPr>
          <w:trHeight w:val="804"/>
          <w:jc w:val="center"/>
        </w:trPr>
        <w:tc>
          <w:tcPr>
            <w:tcW w:w="5240" w:type="dxa"/>
            <w:vMerge/>
            <w:shd w:val="clear" w:color="auto" w:fill="CCECFF"/>
            <w:vAlign w:val="center"/>
          </w:tcPr>
          <w:p w14:paraId="6A992071" w14:textId="77777777" w:rsidR="00F50ED5" w:rsidRPr="002C1E38" w:rsidRDefault="00F50ED5" w:rsidP="00F50ED5">
            <w:pPr>
              <w:jc w:val="center"/>
              <w:rPr>
                <w:rFonts w:ascii="BIZ UDP明朝 Medium" w:eastAsia="BIZ UDP明朝 Medium" w:hAnsi="BIZ UDP明朝 Medium"/>
                <w:sz w:val="20"/>
                <w:szCs w:val="20"/>
              </w:rPr>
            </w:pPr>
          </w:p>
        </w:tc>
        <w:tc>
          <w:tcPr>
            <w:tcW w:w="992" w:type="dxa"/>
            <w:shd w:val="clear" w:color="auto" w:fill="CCECFF"/>
            <w:vAlign w:val="center"/>
          </w:tcPr>
          <w:p w14:paraId="0F7E78EE" w14:textId="77777777" w:rsidR="00EE3CB9" w:rsidRDefault="00F50ED5" w:rsidP="002C1E38">
            <w:pPr>
              <w:spacing w:line="280" w:lineRule="exact"/>
              <w:jc w:val="center"/>
              <w:rPr>
                <w:rFonts w:ascii="BIZ UDP明朝 Medium" w:eastAsia="BIZ UDP明朝 Medium" w:hAnsi="BIZ UDP明朝 Medium"/>
                <w:sz w:val="18"/>
              </w:rPr>
            </w:pPr>
            <w:r w:rsidRPr="00BF48EA">
              <w:rPr>
                <w:rFonts w:ascii="BIZ UDP明朝 Medium" w:eastAsia="BIZ UDP明朝 Medium" w:hAnsi="BIZ UDP明朝 Medium" w:hint="eastAsia"/>
                <w:sz w:val="18"/>
              </w:rPr>
              <w:t>大きく</w:t>
            </w:r>
          </w:p>
          <w:p w14:paraId="01F1E8D4" w14:textId="77777777" w:rsidR="00F50ED5" w:rsidRPr="00BF48EA" w:rsidRDefault="00F50ED5" w:rsidP="002C1E38">
            <w:pPr>
              <w:spacing w:line="280" w:lineRule="exact"/>
              <w:jc w:val="center"/>
              <w:rPr>
                <w:rFonts w:ascii="BIZ UDP明朝 Medium" w:eastAsia="BIZ UDP明朝 Medium" w:hAnsi="BIZ UDP明朝 Medium"/>
                <w:sz w:val="18"/>
              </w:rPr>
            </w:pPr>
            <w:r w:rsidRPr="00BF48EA">
              <w:rPr>
                <w:rFonts w:ascii="BIZ UDP明朝 Medium" w:eastAsia="BIZ UDP明朝 Medium" w:hAnsi="BIZ UDP明朝 Medium" w:hint="eastAsia"/>
                <w:sz w:val="18"/>
              </w:rPr>
              <w:t>下回る</w:t>
            </w:r>
          </w:p>
        </w:tc>
        <w:tc>
          <w:tcPr>
            <w:tcW w:w="993" w:type="dxa"/>
            <w:shd w:val="clear" w:color="auto" w:fill="CCECFF"/>
            <w:vAlign w:val="center"/>
          </w:tcPr>
          <w:p w14:paraId="387DC07E" w14:textId="77777777" w:rsidR="00F50ED5" w:rsidRPr="00BF48EA"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下回る</w:t>
            </w:r>
          </w:p>
        </w:tc>
        <w:tc>
          <w:tcPr>
            <w:tcW w:w="992" w:type="dxa"/>
            <w:shd w:val="clear" w:color="auto" w:fill="CCECFF"/>
            <w:vAlign w:val="center"/>
          </w:tcPr>
          <w:p w14:paraId="4B4E7372" w14:textId="77777777" w:rsidR="00EE3CB9" w:rsidRDefault="00EE3CB9" w:rsidP="002C1E38">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期待</w:t>
            </w:r>
          </w:p>
          <w:p w14:paraId="1BAFCCCF" w14:textId="77777777" w:rsidR="00F50ED5" w:rsidRPr="00BF48EA"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どおり</w:t>
            </w:r>
          </w:p>
        </w:tc>
        <w:tc>
          <w:tcPr>
            <w:tcW w:w="992" w:type="dxa"/>
            <w:shd w:val="clear" w:color="auto" w:fill="CCECFF"/>
            <w:vAlign w:val="center"/>
          </w:tcPr>
          <w:p w14:paraId="4250E65C" w14:textId="77777777" w:rsidR="00F50ED5" w:rsidRPr="00BF48EA"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大きく</w:t>
            </w:r>
          </w:p>
          <w:p w14:paraId="34A22400" w14:textId="77777777" w:rsidR="00F50ED5"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上回る</w:t>
            </w:r>
          </w:p>
        </w:tc>
        <w:tc>
          <w:tcPr>
            <w:tcW w:w="992" w:type="dxa"/>
            <w:shd w:val="clear" w:color="auto" w:fill="CCECFF"/>
            <w:vAlign w:val="center"/>
          </w:tcPr>
          <w:p w14:paraId="4B4BDFE7" w14:textId="77777777" w:rsidR="00F50ED5" w:rsidRPr="00BF48EA" w:rsidRDefault="00F50ED5" w:rsidP="002C1E38">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観察</w:t>
            </w:r>
            <w:r w:rsidRPr="00BF48EA">
              <w:rPr>
                <w:rFonts w:ascii="BIZ UDP明朝 Medium" w:eastAsia="BIZ UDP明朝 Medium" w:hAnsi="BIZ UDP明朝 Medium" w:hint="eastAsia"/>
                <w:sz w:val="18"/>
                <w:szCs w:val="18"/>
              </w:rPr>
              <w:t>機会なし</w:t>
            </w:r>
          </w:p>
        </w:tc>
      </w:tr>
      <w:tr w:rsidR="00F26A9D" w:rsidRPr="00BF48EA" w14:paraId="5EBBAA1D" w14:textId="77777777" w:rsidTr="00415AA9">
        <w:trPr>
          <w:trHeight w:val="798"/>
          <w:jc w:val="center"/>
        </w:trPr>
        <w:tc>
          <w:tcPr>
            <w:tcW w:w="5240" w:type="dxa"/>
          </w:tcPr>
          <w:p w14:paraId="0A4A1606" w14:textId="77777777" w:rsidR="00F26A9D"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1）</w:t>
            </w:r>
            <w:r w:rsidR="00B13136">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b/>
                <w:sz w:val="20"/>
                <w:szCs w:val="20"/>
                <w:u w:val="single"/>
              </w:rPr>
              <w:t>社会的使命と公衆衛生への寄与</w:t>
            </w:r>
            <w:r>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hint="eastAsia"/>
                <w:sz w:val="20"/>
                <w:szCs w:val="20"/>
              </w:rPr>
              <w:t>社会的使命を自覚し、説明責任を果たしつつ、限りある資源や社会の変遷に配慮した公正な医療の提供及び公衆衛生の向上に努める。</w:t>
            </w:r>
          </w:p>
        </w:tc>
        <w:tc>
          <w:tcPr>
            <w:tcW w:w="992" w:type="dxa"/>
            <w:vAlign w:val="center"/>
          </w:tcPr>
          <w:p w14:paraId="573B9315" w14:textId="77777777" w:rsidR="00F26A9D" w:rsidRPr="00F02D71" w:rsidRDefault="00B37726" w:rsidP="00B3772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23868198"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7A266C72"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2F1B5584"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46AC656C"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26A9D" w:rsidRPr="00BF48EA" w14:paraId="2E376D58" w14:textId="77777777" w:rsidTr="00415AA9">
        <w:trPr>
          <w:trHeight w:val="193"/>
          <w:jc w:val="center"/>
        </w:trPr>
        <w:tc>
          <w:tcPr>
            <w:tcW w:w="5240" w:type="dxa"/>
          </w:tcPr>
          <w:p w14:paraId="6079F81E" w14:textId="77777777" w:rsidR="00F26A9D"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２）</w:t>
            </w:r>
            <w:r w:rsidR="00B13136">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b/>
                <w:sz w:val="20"/>
                <w:szCs w:val="20"/>
                <w:u w:val="single"/>
              </w:rPr>
              <w:t>利他的な態度</w:t>
            </w:r>
            <w:r>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hint="eastAsia"/>
                <w:sz w:val="20"/>
                <w:szCs w:val="20"/>
              </w:rPr>
              <w:t>患者の苦痛や不安の軽減と福利の向上を最優先し、患者の価値観や自己決定権を尊重する。</w:t>
            </w:r>
          </w:p>
        </w:tc>
        <w:tc>
          <w:tcPr>
            <w:tcW w:w="992" w:type="dxa"/>
            <w:vAlign w:val="center"/>
          </w:tcPr>
          <w:p w14:paraId="42309215"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5C60FAC8"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0F81AB9E"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7CA18185"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5AF2C333"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E32E3F" w:rsidRPr="00BF48EA" w14:paraId="486A5782" w14:textId="77777777" w:rsidTr="00415AA9">
        <w:trPr>
          <w:trHeight w:val="179"/>
          <w:jc w:val="center"/>
        </w:trPr>
        <w:tc>
          <w:tcPr>
            <w:tcW w:w="5240" w:type="dxa"/>
          </w:tcPr>
          <w:p w14:paraId="1F6A9F70" w14:textId="77777777" w:rsidR="00E32E3F"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３）</w:t>
            </w:r>
            <w:r w:rsidR="00B13136">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b/>
                <w:sz w:val="20"/>
                <w:szCs w:val="20"/>
                <w:u w:val="single"/>
              </w:rPr>
              <w:t>人間性の尊重</w:t>
            </w:r>
            <w:r>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hint="eastAsia"/>
                <w:sz w:val="20"/>
                <w:szCs w:val="20"/>
              </w:rPr>
              <w:t>患者や家族の多様な価値観、感情、知識に配慮し、尊敬の念と思いやりの心を持って接する。</w:t>
            </w:r>
          </w:p>
        </w:tc>
        <w:tc>
          <w:tcPr>
            <w:tcW w:w="992" w:type="dxa"/>
            <w:vAlign w:val="center"/>
          </w:tcPr>
          <w:p w14:paraId="587356B1"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5BD19752"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12A70886"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2CFEA717"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405CEFDA"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E32E3F" w:rsidRPr="00BF48EA" w14:paraId="03E672B0" w14:textId="77777777" w:rsidTr="00415AA9">
        <w:trPr>
          <w:trHeight w:val="307"/>
          <w:jc w:val="center"/>
        </w:trPr>
        <w:tc>
          <w:tcPr>
            <w:tcW w:w="5240" w:type="dxa"/>
          </w:tcPr>
          <w:p w14:paraId="32AC03D9" w14:textId="77777777" w:rsidR="00E32E3F"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４）</w:t>
            </w:r>
            <w:r w:rsidR="00B13136">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b/>
                <w:sz w:val="20"/>
                <w:szCs w:val="20"/>
                <w:u w:val="single"/>
              </w:rPr>
              <w:t>自らを高める姿勢</w:t>
            </w:r>
            <w:r>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hint="eastAsia"/>
                <w:sz w:val="20"/>
                <w:szCs w:val="20"/>
              </w:rPr>
              <w:t>自らの言動及び医療の内容を省察し、常に資質・能力の向上に努める。</w:t>
            </w:r>
          </w:p>
        </w:tc>
        <w:tc>
          <w:tcPr>
            <w:tcW w:w="992" w:type="dxa"/>
            <w:vAlign w:val="center"/>
          </w:tcPr>
          <w:p w14:paraId="0C1C6BB6"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395CCA5B"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37CBE977"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24C83CFE"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30D8B00B"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bl>
    <w:p w14:paraId="3ACA7180" w14:textId="77777777" w:rsidR="007E2144" w:rsidRPr="00BF48EA" w:rsidRDefault="007E2144">
      <w:pPr>
        <w:rPr>
          <w:rFonts w:ascii="BIZ UDP明朝 Medium" w:eastAsia="BIZ UDP明朝 Medium" w:hAnsi="BIZ UDP明朝 Medium"/>
        </w:rPr>
      </w:pPr>
    </w:p>
    <w:tbl>
      <w:tblPr>
        <w:tblStyle w:val="a3"/>
        <w:tblW w:w="10228" w:type="dxa"/>
        <w:jc w:val="center"/>
        <w:tblCellMar>
          <w:left w:w="57" w:type="dxa"/>
          <w:right w:w="57" w:type="dxa"/>
        </w:tblCellMar>
        <w:tblLook w:val="04A0" w:firstRow="1" w:lastRow="0" w:firstColumn="1" w:lastColumn="0" w:noHBand="0" w:noVBand="1"/>
      </w:tblPr>
      <w:tblGrid>
        <w:gridCol w:w="5098"/>
        <w:gridCol w:w="993"/>
        <w:gridCol w:w="1275"/>
        <w:gridCol w:w="993"/>
        <w:gridCol w:w="992"/>
        <w:gridCol w:w="877"/>
      </w:tblGrid>
      <w:tr w:rsidR="00B13136" w:rsidRPr="00BF48EA" w14:paraId="7814AE6D" w14:textId="77777777" w:rsidTr="00803B0C">
        <w:trPr>
          <w:trHeight w:val="469"/>
          <w:jc w:val="center"/>
        </w:trPr>
        <w:tc>
          <w:tcPr>
            <w:tcW w:w="5098" w:type="dxa"/>
            <w:vMerge w:val="restart"/>
            <w:shd w:val="clear" w:color="auto" w:fill="CCECFF"/>
            <w:vAlign w:val="center"/>
          </w:tcPr>
          <w:p w14:paraId="037111BF" w14:textId="77777777" w:rsidR="00B13136" w:rsidRPr="002C1E38" w:rsidRDefault="00B13136" w:rsidP="002C1E38">
            <w:pPr>
              <w:jc w:val="center"/>
              <w:rPr>
                <w:rFonts w:ascii="BIZ UDP明朝 Medium" w:eastAsia="BIZ UDP明朝 Medium" w:hAnsi="BIZ UDP明朝 Medium"/>
                <w:sz w:val="24"/>
                <w:szCs w:val="24"/>
              </w:rPr>
            </w:pPr>
            <w:r w:rsidRPr="002C1E38">
              <w:rPr>
                <w:rFonts w:ascii="BIZ UDP明朝 Medium" w:eastAsia="BIZ UDP明朝 Medium" w:hAnsi="BIZ UDP明朝 Medium" w:hint="eastAsia"/>
                <w:b/>
                <w:sz w:val="24"/>
                <w:szCs w:val="24"/>
              </w:rPr>
              <w:t>評価②　基本的診療業務</w:t>
            </w:r>
            <w:r w:rsidRPr="002C1E38">
              <w:rPr>
                <w:rFonts w:ascii="BIZ UDP明朝 Medium" w:eastAsia="BIZ UDP明朝 Medium" w:hAnsi="BIZ UDP明朝 Medium"/>
                <w:b/>
                <w:sz w:val="24"/>
                <w:szCs w:val="24"/>
              </w:rPr>
              <w:t>に関する評価</w:t>
            </w:r>
          </w:p>
        </w:tc>
        <w:tc>
          <w:tcPr>
            <w:tcW w:w="5130" w:type="dxa"/>
            <w:gridSpan w:val="5"/>
            <w:shd w:val="clear" w:color="auto" w:fill="CCECFF"/>
            <w:vAlign w:val="center"/>
          </w:tcPr>
          <w:p w14:paraId="23C2827D" w14:textId="77777777" w:rsidR="00B13136" w:rsidRPr="00BF48EA" w:rsidRDefault="00415AA9" w:rsidP="00415AA9">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到達度</w:t>
            </w:r>
            <w:r w:rsidR="00B13136">
              <w:rPr>
                <w:rFonts w:ascii="BIZ UDP明朝 Medium" w:eastAsia="BIZ UDP明朝 Medium" w:hAnsi="BIZ UDP明朝 Medium" w:hint="eastAsia"/>
                <w:sz w:val="18"/>
                <w:szCs w:val="18"/>
              </w:rPr>
              <w:t>（研修終了後</w:t>
            </w:r>
            <w:r>
              <w:rPr>
                <w:rFonts w:ascii="BIZ UDP明朝 Medium" w:eastAsia="BIZ UDP明朝 Medium" w:hAnsi="BIZ UDP明朝 Medium" w:hint="eastAsia"/>
                <w:sz w:val="18"/>
                <w:szCs w:val="18"/>
              </w:rPr>
              <w:t>に到達した遂行可能なレベル</w:t>
            </w:r>
            <w:r w:rsidR="00B13136">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は、</w:t>
            </w:r>
          </w:p>
        </w:tc>
      </w:tr>
      <w:tr w:rsidR="00803B0C" w:rsidRPr="00BF48EA" w14:paraId="6905AEB2" w14:textId="77777777" w:rsidTr="004A109C">
        <w:trPr>
          <w:trHeight w:val="1039"/>
          <w:jc w:val="center"/>
        </w:trPr>
        <w:tc>
          <w:tcPr>
            <w:tcW w:w="5098" w:type="dxa"/>
            <w:vMerge/>
            <w:shd w:val="clear" w:color="auto" w:fill="CCECFF"/>
            <w:vAlign w:val="center"/>
          </w:tcPr>
          <w:p w14:paraId="4C749491" w14:textId="77777777" w:rsidR="00B13136" w:rsidRPr="002C1E38" w:rsidRDefault="00B13136" w:rsidP="00B13136">
            <w:pPr>
              <w:jc w:val="center"/>
              <w:rPr>
                <w:rFonts w:ascii="BIZ UDP明朝 Medium" w:eastAsia="BIZ UDP明朝 Medium" w:hAnsi="BIZ UDP明朝 Medium"/>
                <w:b/>
                <w:sz w:val="24"/>
                <w:szCs w:val="24"/>
              </w:rPr>
            </w:pPr>
          </w:p>
        </w:tc>
        <w:tc>
          <w:tcPr>
            <w:tcW w:w="993" w:type="dxa"/>
            <w:shd w:val="clear" w:color="auto" w:fill="CCECFF"/>
            <w:vAlign w:val="center"/>
          </w:tcPr>
          <w:p w14:paraId="2F745A04" w14:textId="77777777" w:rsidR="00B13136" w:rsidRPr="00BF48EA"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指導医</w:t>
            </w:r>
            <w:r w:rsidR="00415AA9">
              <w:rPr>
                <w:rFonts w:ascii="BIZ UDP明朝 Medium" w:eastAsia="BIZ UDP明朝 Medium" w:hAnsi="BIZ UDP明朝 Medium" w:hint="eastAsia"/>
                <w:sz w:val="18"/>
                <w:szCs w:val="18"/>
              </w:rPr>
              <w:t>の</w:t>
            </w:r>
            <w:r w:rsidRPr="00BF48EA">
              <w:rPr>
                <w:rFonts w:ascii="BIZ UDP明朝 Medium" w:eastAsia="BIZ UDP明朝 Medium" w:hAnsi="BIZ UDP明朝 Medium" w:hint="eastAsia"/>
                <w:sz w:val="18"/>
                <w:szCs w:val="18"/>
              </w:rPr>
              <w:t>直接監督下</w:t>
            </w:r>
            <w:r w:rsidR="00803B0C">
              <w:rPr>
                <w:rFonts w:ascii="BIZ UDP明朝 Medium" w:eastAsia="BIZ UDP明朝 Medium" w:hAnsi="BIZ UDP明朝 Medium" w:hint="eastAsia"/>
                <w:sz w:val="18"/>
                <w:szCs w:val="18"/>
              </w:rPr>
              <w:t>において</w:t>
            </w:r>
          </w:p>
        </w:tc>
        <w:tc>
          <w:tcPr>
            <w:tcW w:w="1275" w:type="dxa"/>
            <w:shd w:val="clear" w:color="auto" w:fill="CCECFF"/>
            <w:vAlign w:val="center"/>
          </w:tcPr>
          <w:p w14:paraId="1DAE0F0A" w14:textId="77777777" w:rsidR="00B13136" w:rsidRDefault="00415AA9" w:rsidP="00803B0C">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指導医がすぐに対応できる状況</w:t>
            </w:r>
            <w:r w:rsidR="00803B0C">
              <w:rPr>
                <w:rFonts w:ascii="BIZ UDP明朝 Medium" w:eastAsia="BIZ UDP明朝 Medium" w:hAnsi="BIZ UDP明朝 Medium" w:hint="eastAsia"/>
                <w:sz w:val="18"/>
                <w:szCs w:val="18"/>
              </w:rPr>
              <w:t>において</w:t>
            </w:r>
          </w:p>
        </w:tc>
        <w:tc>
          <w:tcPr>
            <w:tcW w:w="993" w:type="dxa"/>
            <w:shd w:val="clear" w:color="auto" w:fill="CCECFF"/>
            <w:vAlign w:val="center"/>
          </w:tcPr>
          <w:p w14:paraId="3983C654" w14:textId="77777777" w:rsidR="00803B0C"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ほぼ</w:t>
            </w:r>
          </w:p>
          <w:p w14:paraId="0F5C5A3D" w14:textId="77777777" w:rsidR="00B13136" w:rsidRPr="00BF48EA"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単独</w:t>
            </w:r>
            <w:r w:rsidR="00803B0C">
              <w:rPr>
                <w:rFonts w:ascii="BIZ UDP明朝 Medium" w:eastAsia="BIZ UDP明朝 Medium" w:hAnsi="BIZ UDP明朝 Medium" w:hint="eastAsia"/>
                <w:sz w:val="18"/>
                <w:szCs w:val="18"/>
              </w:rPr>
              <w:t>で</w:t>
            </w:r>
          </w:p>
        </w:tc>
        <w:tc>
          <w:tcPr>
            <w:tcW w:w="992" w:type="dxa"/>
            <w:shd w:val="clear" w:color="auto" w:fill="CCECFF"/>
            <w:vAlign w:val="center"/>
          </w:tcPr>
          <w:p w14:paraId="64FE81D7" w14:textId="77777777" w:rsidR="00415AA9"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後進を</w:t>
            </w:r>
          </w:p>
          <w:p w14:paraId="12C81157" w14:textId="77777777" w:rsidR="00B13136" w:rsidRPr="00BF48EA"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指導</w:t>
            </w:r>
            <w:r w:rsidR="00803B0C">
              <w:rPr>
                <w:rFonts w:ascii="BIZ UDP明朝 Medium" w:eastAsia="BIZ UDP明朝 Medium" w:hAnsi="BIZ UDP明朝 Medium" w:hint="eastAsia"/>
                <w:sz w:val="18"/>
                <w:szCs w:val="18"/>
              </w:rPr>
              <w:t>できる</w:t>
            </w:r>
          </w:p>
        </w:tc>
        <w:tc>
          <w:tcPr>
            <w:tcW w:w="877" w:type="dxa"/>
            <w:shd w:val="clear" w:color="auto" w:fill="CCECFF"/>
            <w:vAlign w:val="center"/>
          </w:tcPr>
          <w:p w14:paraId="204DF03A" w14:textId="77777777" w:rsidR="00B13136" w:rsidRPr="00BF48EA" w:rsidRDefault="00B13136" w:rsidP="00B13136">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観察機会なし</w:t>
            </w:r>
          </w:p>
        </w:tc>
      </w:tr>
      <w:tr w:rsidR="00415AA9" w:rsidRPr="00BF48EA" w14:paraId="369B4F0E" w14:textId="77777777" w:rsidTr="00803B0C">
        <w:trPr>
          <w:trHeight w:val="70"/>
          <w:jc w:val="center"/>
        </w:trPr>
        <w:tc>
          <w:tcPr>
            <w:tcW w:w="5098" w:type="dxa"/>
          </w:tcPr>
          <w:p w14:paraId="1A0BC366"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hint="eastAsia"/>
                <w:b/>
                <w:sz w:val="20"/>
                <w:szCs w:val="20"/>
              </w:rPr>
              <w:t xml:space="preserve">１） </w:t>
            </w:r>
            <w:r w:rsidRPr="00B13136">
              <w:rPr>
                <w:rFonts w:ascii="BIZ UDP明朝 Medium" w:eastAsia="BIZ UDP明朝 Medium" w:hAnsi="BIZ UDP明朝 Medium"/>
                <w:b/>
                <w:sz w:val="20"/>
                <w:szCs w:val="20"/>
                <w:u w:val="single"/>
              </w:rPr>
              <w:t>一般外来診療</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頻度の高い症候・病態について、適切な臨床推論プロセスを経て診断・治療を行い、主な慢性疾患については継続診療ができる。</w:t>
            </w:r>
          </w:p>
        </w:tc>
        <w:tc>
          <w:tcPr>
            <w:tcW w:w="993" w:type="dxa"/>
            <w:vAlign w:val="center"/>
          </w:tcPr>
          <w:p w14:paraId="5053E6A3"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3DC3D91A"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1D6C84C7"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672E80F6"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7E163FD2"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415AA9" w:rsidRPr="00BF48EA" w14:paraId="01D80F89" w14:textId="77777777" w:rsidTr="00803B0C">
        <w:trPr>
          <w:trHeight w:val="70"/>
          <w:jc w:val="center"/>
        </w:trPr>
        <w:tc>
          <w:tcPr>
            <w:tcW w:w="5098" w:type="dxa"/>
          </w:tcPr>
          <w:p w14:paraId="7F3497FC"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b/>
                <w:sz w:val="20"/>
                <w:szCs w:val="20"/>
              </w:rPr>
              <w:t>2</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b/>
                <w:sz w:val="20"/>
                <w:szCs w:val="20"/>
                <w:u w:val="single"/>
              </w:rPr>
              <w:t>病棟診療</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急性期の患者を含む入院患者について、入院診療計画を作成し、患者の一般的・全身的な診療とケアを行い、地域連携に配慮した退院調整ができる。</w:t>
            </w:r>
          </w:p>
        </w:tc>
        <w:tc>
          <w:tcPr>
            <w:tcW w:w="993" w:type="dxa"/>
            <w:vAlign w:val="center"/>
          </w:tcPr>
          <w:p w14:paraId="1FB79ED4"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6254DD4A"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6CBA5B83"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4455A58E"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24BD00E5"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415AA9" w:rsidRPr="00BF48EA" w14:paraId="595C8C90" w14:textId="77777777" w:rsidTr="00803B0C">
        <w:trPr>
          <w:trHeight w:val="70"/>
          <w:jc w:val="center"/>
        </w:trPr>
        <w:tc>
          <w:tcPr>
            <w:tcW w:w="5098" w:type="dxa"/>
          </w:tcPr>
          <w:p w14:paraId="58D8B30A"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hint="eastAsia"/>
                <w:b/>
                <w:sz w:val="20"/>
                <w:szCs w:val="20"/>
              </w:rPr>
              <w:t xml:space="preserve">３） </w:t>
            </w:r>
            <w:r w:rsidRPr="00B13136">
              <w:rPr>
                <w:rFonts w:ascii="BIZ UDP明朝 Medium" w:eastAsia="BIZ UDP明朝 Medium" w:hAnsi="BIZ UDP明朝 Medium"/>
                <w:b/>
                <w:sz w:val="20"/>
                <w:szCs w:val="20"/>
                <w:u w:val="single"/>
              </w:rPr>
              <w:t>初期救急対応</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緊急性の高い病態を有する患者の状態や緊急度を速やかに把握・診断し、必要時には応急処置や院内外の専門部門と連携ができる。</w:t>
            </w:r>
          </w:p>
        </w:tc>
        <w:tc>
          <w:tcPr>
            <w:tcW w:w="993" w:type="dxa"/>
            <w:vAlign w:val="center"/>
          </w:tcPr>
          <w:p w14:paraId="0C59704A"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5E356F58"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42FD601B"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0D5CBD2F"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39D27197"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415AA9" w:rsidRPr="00BF48EA" w14:paraId="266504E2" w14:textId="77777777" w:rsidTr="00803B0C">
        <w:trPr>
          <w:trHeight w:val="70"/>
          <w:jc w:val="center"/>
        </w:trPr>
        <w:tc>
          <w:tcPr>
            <w:tcW w:w="5098" w:type="dxa"/>
          </w:tcPr>
          <w:p w14:paraId="4E8960EE"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b/>
                <w:sz w:val="20"/>
                <w:szCs w:val="20"/>
              </w:rPr>
              <w:t xml:space="preserve">4) </w:t>
            </w:r>
            <w:r w:rsidRPr="00B13136">
              <w:rPr>
                <w:rFonts w:ascii="BIZ UDP明朝 Medium" w:eastAsia="BIZ UDP明朝 Medium" w:hAnsi="BIZ UDP明朝 Medium"/>
                <w:b/>
                <w:sz w:val="20"/>
                <w:szCs w:val="20"/>
                <w:u w:val="single"/>
              </w:rPr>
              <w:t>地域医療</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地域医療の特性及び地域包括ケアの概念と枠組みを理解し、医療・介護・保健・福祉に関わる種々の施設や組織と連携できる。</w:t>
            </w:r>
          </w:p>
        </w:tc>
        <w:tc>
          <w:tcPr>
            <w:tcW w:w="993" w:type="dxa"/>
            <w:vAlign w:val="center"/>
          </w:tcPr>
          <w:p w14:paraId="07586487"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65154F41"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7D8E6400"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5A9F49B6"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2BDBB2BF"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bl>
    <w:p w14:paraId="0C790E1F" w14:textId="77777777" w:rsidR="007E2144" w:rsidRPr="00BF48EA" w:rsidRDefault="007E2144" w:rsidP="004F1445">
      <w:pPr>
        <w:ind w:leftChars="135" w:left="283" w:rightChars="133" w:right="279"/>
        <w:rPr>
          <w:rFonts w:ascii="BIZ UDP明朝 Medium" w:eastAsia="BIZ UDP明朝 Medium" w:hAnsi="BIZ UDP明朝 Medium"/>
        </w:rPr>
      </w:pPr>
    </w:p>
    <w:tbl>
      <w:tblPr>
        <w:tblStyle w:val="a3"/>
        <w:tblW w:w="9737" w:type="dxa"/>
        <w:jc w:val="center"/>
        <w:tblCellMar>
          <w:left w:w="57" w:type="dxa"/>
          <w:right w:w="57" w:type="dxa"/>
        </w:tblCellMar>
        <w:tblLook w:val="04A0" w:firstRow="1" w:lastRow="0" w:firstColumn="1" w:lastColumn="0" w:noHBand="0" w:noVBand="1"/>
      </w:tblPr>
      <w:tblGrid>
        <w:gridCol w:w="3823"/>
        <w:gridCol w:w="850"/>
        <w:gridCol w:w="425"/>
        <w:gridCol w:w="284"/>
        <w:gridCol w:w="709"/>
        <w:gridCol w:w="283"/>
        <w:gridCol w:w="425"/>
        <w:gridCol w:w="709"/>
        <w:gridCol w:w="284"/>
        <w:gridCol w:w="425"/>
        <w:gridCol w:w="709"/>
        <w:gridCol w:w="811"/>
      </w:tblGrid>
      <w:tr w:rsidR="00803B0C" w:rsidRPr="00BF48EA" w14:paraId="21DDAE9C" w14:textId="77777777" w:rsidTr="004A109C">
        <w:trPr>
          <w:trHeight w:val="418"/>
          <w:jc w:val="center"/>
        </w:trPr>
        <w:tc>
          <w:tcPr>
            <w:tcW w:w="3823" w:type="dxa"/>
            <w:vMerge w:val="restart"/>
            <w:shd w:val="clear" w:color="auto" w:fill="CCECFF"/>
            <w:vAlign w:val="center"/>
          </w:tcPr>
          <w:p w14:paraId="1B1F81B2" w14:textId="77777777" w:rsidR="00803B0C" w:rsidRPr="000C7D31" w:rsidRDefault="00803B0C" w:rsidP="00803B0C">
            <w:pPr>
              <w:jc w:val="center"/>
              <w:rPr>
                <w:rFonts w:ascii="BIZ UDP明朝 Medium" w:eastAsia="BIZ UDP明朝 Medium" w:hAnsi="BIZ UDP明朝 Medium"/>
                <w:b/>
                <w:sz w:val="24"/>
                <w:szCs w:val="24"/>
              </w:rPr>
            </w:pPr>
            <w:r w:rsidRPr="000C7D31">
              <w:rPr>
                <w:rFonts w:ascii="BIZ UDP明朝 Medium" w:eastAsia="BIZ UDP明朝 Medium" w:hAnsi="BIZ UDP明朝 Medium" w:hint="eastAsia"/>
                <w:b/>
                <w:sz w:val="24"/>
                <w:szCs w:val="24"/>
              </w:rPr>
              <w:lastRenderedPageBreak/>
              <w:t>評価③　資質・能力に関する評価</w:t>
            </w:r>
          </w:p>
        </w:tc>
        <w:tc>
          <w:tcPr>
            <w:tcW w:w="5914" w:type="dxa"/>
            <w:gridSpan w:val="11"/>
            <w:tcBorders>
              <w:bottom w:val="single" w:sz="4" w:space="0" w:color="auto"/>
            </w:tcBorders>
            <w:shd w:val="clear" w:color="auto" w:fill="CCECFF"/>
            <w:vAlign w:val="center"/>
          </w:tcPr>
          <w:p w14:paraId="22BF599D" w14:textId="77777777" w:rsidR="00803B0C" w:rsidRPr="00BF48EA" w:rsidRDefault="00803B0C" w:rsidP="00C02923">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習得度（研修修了時に</w:t>
            </w:r>
            <w:r w:rsidR="000C7D31">
              <w:rPr>
                <w:rFonts w:ascii="BIZ UDP明朝 Medium" w:eastAsia="BIZ UDP明朝 Medium" w:hAnsi="BIZ UDP明朝 Medium" w:hint="eastAsia"/>
                <w:sz w:val="18"/>
                <w:szCs w:val="18"/>
              </w:rPr>
              <w:t>身に付いているレベル）は、</w:t>
            </w:r>
          </w:p>
        </w:tc>
      </w:tr>
      <w:tr w:rsidR="00F02D71" w:rsidRPr="00BF48EA" w14:paraId="750946E9" w14:textId="77777777" w:rsidTr="00F02D71">
        <w:trPr>
          <w:trHeight w:val="968"/>
          <w:jc w:val="center"/>
        </w:trPr>
        <w:tc>
          <w:tcPr>
            <w:tcW w:w="3823" w:type="dxa"/>
            <w:vMerge/>
            <w:shd w:val="clear" w:color="auto" w:fill="CCECFF"/>
            <w:vAlign w:val="center"/>
          </w:tcPr>
          <w:p w14:paraId="50805097" w14:textId="77777777" w:rsidR="00803B0C" w:rsidRPr="00803B0C" w:rsidRDefault="00803B0C" w:rsidP="00803B0C">
            <w:pPr>
              <w:jc w:val="center"/>
              <w:rPr>
                <w:rFonts w:ascii="BIZ UDP明朝 Medium" w:eastAsia="BIZ UDP明朝 Medium" w:hAnsi="BIZ UDP明朝 Medium"/>
                <w:sz w:val="24"/>
                <w:szCs w:val="24"/>
              </w:rPr>
            </w:pPr>
          </w:p>
        </w:tc>
        <w:tc>
          <w:tcPr>
            <w:tcW w:w="1275" w:type="dxa"/>
            <w:gridSpan w:val="2"/>
            <w:tcBorders>
              <w:bottom w:val="single" w:sz="4" w:space="0" w:color="auto"/>
            </w:tcBorders>
            <w:shd w:val="clear" w:color="auto" w:fill="CCECFF"/>
            <w:vAlign w:val="center"/>
          </w:tcPr>
          <w:p w14:paraId="65A09A5A"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臨床研修</w:t>
            </w:r>
            <w:r w:rsidR="000C7D31">
              <w:rPr>
                <w:rFonts w:ascii="BIZ UDP明朝 Medium" w:eastAsia="BIZ UDP明朝 Medium" w:hAnsi="BIZ UDP明朝 Medium" w:hint="eastAsia"/>
                <w:sz w:val="18"/>
                <w:szCs w:val="18"/>
              </w:rPr>
              <w:t>の</w:t>
            </w:r>
            <w:r w:rsidRPr="00BF48EA">
              <w:rPr>
                <w:rFonts w:ascii="BIZ UDP明朝 Medium" w:eastAsia="BIZ UDP明朝 Medium" w:hAnsi="BIZ UDP明朝 Medium" w:hint="eastAsia"/>
                <w:sz w:val="18"/>
                <w:szCs w:val="18"/>
              </w:rPr>
              <w:t>開始時点で期待されるレベル</w:t>
            </w:r>
          </w:p>
        </w:tc>
        <w:tc>
          <w:tcPr>
            <w:tcW w:w="1276" w:type="dxa"/>
            <w:gridSpan w:val="3"/>
            <w:tcBorders>
              <w:bottom w:val="single" w:sz="4" w:space="0" w:color="auto"/>
            </w:tcBorders>
            <w:shd w:val="clear" w:color="auto" w:fill="CCECFF"/>
            <w:vAlign w:val="center"/>
          </w:tcPr>
          <w:p w14:paraId="5D4E654E"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臨床研修の中間時点で期待されるレベル</w:t>
            </w:r>
          </w:p>
        </w:tc>
        <w:tc>
          <w:tcPr>
            <w:tcW w:w="1418" w:type="dxa"/>
            <w:gridSpan w:val="3"/>
            <w:tcBorders>
              <w:bottom w:val="single" w:sz="4" w:space="0" w:color="auto"/>
            </w:tcBorders>
            <w:shd w:val="clear" w:color="auto" w:fill="CCECFF"/>
            <w:vAlign w:val="center"/>
          </w:tcPr>
          <w:p w14:paraId="23914FC8" w14:textId="77777777" w:rsidR="00F02D71"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臨床研修の終了時点で期待</w:t>
            </w:r>
          </w:p>
          <w:p w14:paraId="18AE7B75"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されるレベル</w:t>
            </w:r>
          </w:p>
        </w:tc>
        <w:tc>
          <w:tcPr>
            <w:tcW w:w="1134" w:type="dxa"/>
            <w:gridSpan w:val="2"/>
            <w:tcBorders>
              <w:bottom w:val="single" w:sz="4" w:space="0" w:color="auto"/>
            </w:tcBorders>
            <w:shd w:val="clear" w:color="auto" w:fill="CCECFF"/>
            <w:vAlign w:val="center"/>
          </w:tcPr>
          <w:p w14:paraId="78C2FC23" w14:textId="77777777" w:rsidR="00F02D71"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上級医として期待される</w:t>
            </w:r>
          </w:p>
          <w:p w14:paraId="6B4FB33D"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レベル</w:t>
            </w:r>
          </w:p>
        </w:tc>
        <w:tc>
          <w:tcPr>
            <w:tcW w:w="811" w:type="dxa"/>
            <w:tcBorders>
              <w:bottom w:val="single" w:sz="4" w:space="0" w:color="auto"/>
            </w:tcBorders>
            <w:shd w:val="clear" w:color="auto" w:fill="CCECFF"/>
            <w:vAlign w:val="center"/>
          </w:tcPr>
          <w:p w14:paraId="6B9C13FC" w14:textId="77777777" w:rsidR="00F02D71" w:rsidRDefault="00803B0C" w:rsidP="000C7D31">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観察</w:t>
            </w:r>
          </w:p>
          <w:p w14:paraId="5DB788E1" w14:textId="77777777" w:rsidR="00F02D71"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機会</w:t>
            </w:r>
          </w:p>
          <w:p w14:paraId="650B13F3"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なし</w:t>
            </w:r>
          </w:p>
        </w:tc>
      </w:tr>
      <w:tr w:rsidR="00F02D71" w:rsidRPr="00BF48EA" w14:paraId="42DC4A6C" w14:textId="77777777" w:rsidTr="00F02D71">
        <w:trPr>
          <w:trHeight w:val="970"/>
          <w:jc w:val="center"/>
        </w:trPr>
        <w:tc>
          <w:tcPr>
            <w:tcW w:w="3823" w:type="dxa"/>
            <w:tcBorders>
              <w:bottom w:val="single" w:sz="4" w:space="0" w:color="auto"/>
            </w:tcBorders>
            <w:vAlign w:val="center"/>
          </w:tcPr>
          <w:p w14:paraId="7FF25F96" w14:textId="77777777" w:rsidR="00F02D71" w:rsidRPr="000C7D31" w:rsidRDefault="00F02D71" w:rsidP="000C7D3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hint="eastAsia"/>
                <w:b/>
                <w:sz w:val="20"/>
                <w:szCs w:val="20"/>
              </w:rPr>
              <w:t xml:space="preserve">1) </w:t>
            </w:r>
            <w:r w:rsidRPr="000C7D31">
              <w:rPr>
                <w:rFonts w:ascii="BIZ UDP明朝 Medium" w:eastAsia="BIZ UDP明朝 Medium" w:hAnsi="BIZ UDP明朝 Medium" w:hint="eastAsia"/>
                <w:b/>
                <w:sz w:val="20"/>
                <w:szCs w:val="20"/>
                <w:u w:val="single"/>
              </w:rPr>
              <w:t>医学・医療における倫理性</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診療、研究、教育に関する倫理的な問題を認識し、適切に行動する。</w:t>
            </w:r>
          </w:p>
        </w:tc>
        <w:tc>
          <w:tcPr>
            <w:tcW w:w="850" w:type="dxa"/>
            <w:vAlign w:val="center"/>
          </w:tcPr>
          <w:p w14:paraId="104A02F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025F9E5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294AFBD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3CAC982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456560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F3025E9"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52B38C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562E220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272A2FBA" w14:textId="77777777" w:rsidTr="00F02D71">
        <w:trPr>
          <w:trHeight w:val="443"/>
          <w:jc w:val="center"/>
        </w:trPr>
        <w:tc>
          <w:tcPr>
            <w:tcW w:w="3823" w:type="dxa"/>
            <w:tcBorders>
              <w:bottom w:val="single" w:sz="4" w:space="0" w:color="auto"/>
            </w:tcBorders>
            <w:vAlign w:val="center"/>
          </w:tcPr>
          <w:p w14:paraId="181FEFF2"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2) </w:t>
            </w:r>
            <w:r w:rsidRPr="000C7D31">
              <w:rPr>
                <w:rFonts w:ascii="BIZ UDP明朝 Medium" w:eastAsia="BIZ UDP明朝 Medium" w:hAnsi="BIZ UDP明朝 Medium"/>
                <w:b/>
                <w:sz w:val="20"/>
                <w:szCs w:val="20"/>
                <w:u w:val="single"/>
              </w:rPr>
              <w:t>医学知識と問題対応能力</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最新の医学及び医療に関する知識を獲得し、自らが直面する診療上の問題について、科学的根拠に経験を加味して解決を図る。</w:t>
            </w:r>
          </w:p>
        </w:tc>
        <w:tc>
          <w:tcPr>
            <w:tcW w:w="850" w:type="dxa"/>
            <w:vAlign w:val="center"/>
          </w:tcPr>
          <w:p w14:paraId="1C44E12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97F08B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97D082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0CAE8D33"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F6B8684"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7B143723"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1943AF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3EA6FC4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59B823A2" w14:textId="77777777" w:rsidTr="00F02D71">
        <w:trPr>
          <w:trHeight w:val="960"/>
          <w:jc w:val="center"/>
        </w:trPr>
        <w:tc>
          <w:tcPr>
            <w:tcW w:w="3823" w:type="dxa"/>
            <w:tcBorders>
              <w:bottom w:val="single" w:sz="4" w:space="0" w:color="auto"/>
            </w:tcBorders>
            <w:vAlign w:val="center"/>
          </w:tcPr>
          <w:p w14:paraId="1875C1EC"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3) </w:t>
            </w:r>
            <w:r w:rsidRPr="000C7D31">
              <w:rPr>
                <w:rFonts w:ascii="BIZ UDP明朝 Medium" w:eastAsia="BIZ UDP明朝 Medium" w:hAnsi="BIZ UDP明朝 Medium"/>
                <w:b/>
                <w:sz w:val="20"/>
                <w:szCs w:val="20"/>
                <w:u w:val="single"/>
              </w:rPr>
              <w:t>診療技能と患者ケア</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臨床技能を磨き、患者の苦痛や不安、考え・意向に配慮した診療を行う。</w:t>
            </w:r>
          </w:p>
        </w:tc>
        <w:tc>
          <w:tcPr>
            <w:tcW w:w="850" w:type="dxa"/>
            <w:vAlign w:val="center"/>
          </w:tcPr>
          <w:p w14:paraId="789D3BE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4310A79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0FB6556"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776B87A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33F2133"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57E9892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53F7F1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5FFBCB6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117AC172" w14:textId="77777777" w:rsidTr="00F02D71">
        <w:trPr>
          <w:trHeight w:val="960"/>
          <w:jc w:val="center"/>
        </w:trPr>
        <w:tc>
          <w:tcPr>
            <w:tcW w:w="3823" w:type="dxa"/>
            <w:tcBorders>
              <w:bottom w:val="single" w:sz="4" w:space="0" w:color="auto"/>
            </w:tcBorders>
            <w:vAlign w:val="center"/>
          </w:tcPr>
          <w:p w14:paraId="083BF48B"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4) </w:t>
            </w:r>
            <w:r w:rsidRPr="000C7D31">
              <w:rPr>
                <w:rFonts w:ascii="BIZ UDP明朝 Medium" w:eastAsia="BIZ UDP明朝 Medium" w:hAnsi="BIZ UDP明朝 Medium"/>
                <w:b/>
                <w:sz w:val="20"/>
                <w:szCs w:val="20"/>
                <w:u w:val="single"/>
              </w:rPr>
              <w:t>コミュニケーション能力</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患者の心理・社会的背景を踏まえて、患者や家族と良好な関係性を築く。</w:t>
            </w:r>
          </w:p>
        </w:tc>
        <w:tc>
          <w:tcPr>
            <w:tcW w:w="850" w:type="dxa"/>
            <w:vAlign w:val="center"/>
          </w:tcPr>
          <w:p w14:paraId="7F21212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502D3C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8825846"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4B81420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8CE12A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54AD846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FBD3C0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39B5E0B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411D34B1" w14:textId="77777777" w:rsidTr="00F773AB">
        <w:trPr>
          <w:trHeight w:val="70"/>
          <w:jc w:val="center"/>
        </w:trPr>
        <w:tc>
          <w:tcPr>
            <w:tcW w:w="3823" w:type="dxa"/>
            <w:tcBorders>
              <w:bottom w:val="single" w:sz="4" w:space="0" w:color="auto"/>
            </w:tcBorders>
            <w:vAlign w:val="center"/>
          </w:tcPr>
          <w:p w14:paraId="2D5BFAA5"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5) </w:t>
            </w:r>
            <w:r w:rsidRPr="000C7D31">
              <w:rPr>
                <w:rFonts w:ascii="BIZ UDP明朝 Medium" w:eastAsia="BIZ UDP明朝 Medium" w:hAnsi="BIZ UDP明朝 Medium"/>
                <w:b/>
                <w:sz w:val="20"/>
                <w:szCs w:val="20"/>
                <w:u w:val="single"/>
              </w:rPr>
              <w:t>チーム医療の実践</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医療従事者をはじめ、患者や家族に関わる全ての人々の役割を理解し、連携を図る。</w:t>
            </w:r>
          </w:p>
        </w:tc>
        <w:tc>
          <w:tcPr>
            <w:tcW w:w="850" w:type="dxa"/>
            <w:vAlign w:val="center"/>
          </w:tcPr>
          <w:p w14:paraId="3CAB69A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701F49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111A13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5C62C30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3E19E2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17DA64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C6180D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63975ED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24D3F9D9" w14:textId="77777777" w:rsidTr="00F02D71">
        <w:trPr>
          <w:trHeight w:val="70"/>
          <w:jc w:val="center"/>
        </w:trPr>
        <w:tc>
          <w:tcPr>
            <w:tcW w:w="3823" w:type="dxa"/>
            <w:tcBorders>
              <w:bottom w:val="single" w:sz="4" w:space="0" w:color="auto"/>
            </w:tcBorders>
            <w:vAlign w:val="center"/>
          </w:tcPr>
          <w:p w14:paraId="187B500E"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6) </w:t>
            </w:r>
            <w:r w:rsidRPr="000C7D31">
              <w:rPr>
                <w:rFonts w:ascii="BIZ UDP明朝 Medium" w:eastAsia="BIZ UDP明朝 Medium" w:hAnsi="BIZ UDP明朝 Medium"/>
                <w:b/>
                <w:sz w:val="20"/>
                <w:szCs w:val="20"/>
                <w:u w:val="single"/>
              </w:rPr>
              <w:t>医療の質と安全の管理</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患者にとって良質かつ安全な医療を提供し、医療従事者の安全性にも配慮する。</w:t>
            </w:r>
          </w:p>
        </w:tc>
        <w:tc>
          <w:tcPr>
            <w:tcW w:w="850" w:type="dxa"/>
            <w:vAlign w:val="center"/>
          </w:tcPr>
          <w:p w14:paraId="4DBAF63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88365C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03E3808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49C72FC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9800874"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FD1485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AD0472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0345B8E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7C1010DE" w14:textId="77777777" w:rsidTr="00F02D71">
        <w:trPr>
          <w:trHeight w:val="1280"/>
          <w:jc w:val="center"/>
        </w:trPr>
        <w:tc>
          <w:tcPr>
            <w:tcW w:w="3823" w:type="dxa"/>
            <w:tcBorders>
              <w:bottom w:val="single" w:sz="4" w:space="0" w:color="auto"/>
            </w:tcBorders>
            <w:vAlign w:val="center"/>
          </w:tcPr>
          <w:p w14:paraId="7324B194"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7) </w:t>
            </w:r>
            <w:r w:rsidRPr="000C7D31">
              <w:rPr>
                <w:rFonts w:ascii="BIZ UDP明朝 Medium" w:eastAsia="BIZ UDP明朝 Medium" w:hAnsi="BIZ UDP明朝 Medium"/>
                <w:b/>
                <w:sz w:val="20"/>
                <w:szCs w:val="20"/>
                <w:u w:val="single"/>
              </w:rPr>
              <w:t>社会における医療の実践</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医療の持つ社会的側面の重要性を踏まえ、各種医療制度・システムを理解し、地域社会と国際社会に貢献する</w:t>
            </w:r>
            <w:r w:rsidR="00EA6E73">
              <w:rPr>
                <w:rFonts w:ascii="BIZ UDP明朝 Medium" w:eastAsia="BIZ UDP明朝 Medium" w:hAnsi="BIZ UDP明朝 Medium" w:hint="eastAsia"/>
                <w:sz w:val="20"/>
                <w:szCs w:val="20"/>
              </w:rPr>
              <w:t>。</w:t>
            </w:r>
          </w:p>
        </w:tc>
        <w:tc>
          <w:tcPr>
            <w:tcW w:w="850" w:type="dxa"/>
            <w:vAlign w:val="center"/>
          </w:tcPr>
          <w:p w14:paraId="61BD710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BA4FF1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3DBEDE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67418B4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888377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7CC5D8C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D1A3BB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0272757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4099039D" w14:textId="77777777" w:rsidTr="00F02D71">
        <w:trPr>
          <w:trHeight w:val="960"/>
          <w:jc w:val="center"/>
        </w:trPr>
        <w:tc>
          <w:tcPr>
            <w:tcW w:w="3823" w:type="dxa"/>
            <w:tcBorders>
              <w:bottom w:val="single" w:sz="4" w:space="0" w:color="auto"/>
            </w:tcBorders>
            <w:vAlign w:val="center"/>
          </w:tcPr>
          <w:p w14:paraId="0F6403EC"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8) </w:t>
            </w:r>
            <w:r w:rsidRPr="000C7D31">
              <w:rPr>
                <w:rFonts w:ascii="BIZ UDP明朝 Medium" w:eastAsia="BIZ UDP明朝 Medium" w:hAnsi="BIZ UDP明朝 Medium"/>
                <w:b/>
                <w:sz w:val="20"/>
                <w:szCs w:val="20"/>
                <w:u w:val="single"/>
              </w:rPr>
              <w:t>科学的探究</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医学及び医療における科学的アプローチを理解し、学術活動を通じて、医学及び医療の発展に寄与する。</w:t>
            </w:r>
          </w:p>
        </w:tc>
        <w:tc>
          <w:tcPr>
            <w:tcW w:w="850" w:type="dxa"/>
            <w:vAlign w:val="center"/>
          </w:tcPr>
          <w:p w14:paraId="0AF7351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48BCDB0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02C227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08331789"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2B1A904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51CCAE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2CA0F016"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3527529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1A5AA1C6" w14:textId="77777777" w:rsidTr="00F02D71">
        <w:trPr>
          <w:trHeight w:val="1280"/>
          <w:jc w:val="center"/>
        </w:trPr>
        <w:tc>
          <w:tcPr>
            <w:tcW w:w="3823" w:type="dxa"/>
            <w:vAlign w:val="center"/>
          </w:tcPr>
          <w:p w14:paraId="492C68D0"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9) </w:t>
            </w:r>
            <w:r w:rsidRPr="000C7D31">
              <w:rPr>
                <w:rFonts w:ascii="BIZ UDP明朝 Medium" w:eastAsia="BIZ UDP明朝 Medium" w:hAnsi="BIZ UDP明朝 Medium"/>
                <w:b/>
                <w:sz w:val="20"/>
                <w:szCs w:val="20"/>
                <w:u w:val="single"/>
              </w:rPr>
              <w:t>生涯にわたって共に学ぶ姿勢</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医療の質の向上のために省察し、他の医師・医療者と共に研鑽しながら、後進の育成にも携わり、生涯にわたって自律的に学び続ける。</w:t>
            </w:r>
          </w:p>
        </w:tc>
        <w:tc>
          <w:tcPr>
            <w:tcW w:w="850" w:type="dxa"/>
            <w:vAlign w:val="center"/>
          </w:tcPr>
          <w:p w14:paraId="47BDD80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5915E7B9"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8679A3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7994336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584E72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6A5DE2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4483D1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125D24D4"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bl>
    <w:p w14:paraId="21FCEAB8" w14:textId="77777777" w:rsidR="00F02D71" w:rsidRDefault="00F02D71" w:rsidP="00EE2474">
      <w:pPr>
        <w:ind w:firstLineChars="150" w:firstLine="315"/>
        <w:rPr>
          <w:rFonts w:ascii="BIZ UDP明朝 Medium" w:eastAsia="BIZ UDP明朝 Medium" w:hAnsi="BIZ UDP明朝 Medium"/>
        </w:rPr>
      </w:pPr>
    </w:p>
    <w:p w14:paraId="7EC55AC0" w14:textId="77777777" w:rsidR="00EE2474" w:rsidRPr="00F02D71" w:rsidRDefault="00EE2474" w:rsidP="00EE2474">
      <w:pPr>
        <w:ind w:firstLineChars="150" w:firstLine="315"/>
        <w:rPr>
          <w:rFonts w:ascii="BIZ UDP明朝 Medium" w:eastAsia="BIZ UDP明朝 Medium" w:hAnsi="BIZ UDP明朝 Medium"/>
          <w:b/>
        </w:rPr>
      </w:pPr>
      <w:r w:rsidRPr="00F02D71">
        <w:rPr>
          <w:rFonts w:ascii="BIZ UDP明朝 Medium" w:eastAsia="BIZ UDP明朝 Medium" w:hAnsi="BIZ UDP明朝 Medium" w:hint="eastAsia"/>
          <w:b/>
        </w:rPr>
        <w:t>評価に大きく影響したエピソード、研修医のフィードバックに有用なコメントなどを</w:t>
      </w:r>
      <w:r w:rsidR="00B13136" w:rsidRPr="00F02D71">
        <w:rPr>
          <w:rFonts w:ascii="BIZ UDP明朝 Medium" w:eastAsia="BIZ UDP明朝 Medium" w:hAnsi="BIZ UDP明朝 Medium" w:hint="eastAsia"/>
          <w:b/>
        </w:rPr>
        <w:t>記載してください</w:t>
      </w:r>
      <w:r w:rsidRPr="00F02D71">
        <w:rPr>
          <w:rFonts w:ascii="BIZ UDP明朝 Medium" w:eastAsia="BIZ UDP明朝 Medium" w:hAnsi="BIZ UDP明朝 Medium" w:hint="eastAsia"/>
          <w:b/>
        </w:rPr>
        <w:t>。</w:t>
      </w:r>
    </w:p>
    <w:p w14:paraId="743763A5" w14:textId="77777777" w:rsidR="004A109C" w:rsidRDefault="004A109C" w:rsidP="00EE2474">
      <w:pPr>
        <w:ind w:firstLineChars="150" w:firstLine="315"/>
        <w:rPr>
          <w:rFonts w:ascii="BIZ UDP明朝 Medium" w:eastAsia="BIZ UDP明朝 Medium" w:hAnsi="BIZ UDP明朝 Medium"/>
        </w:rPr>
      </w:pPr>
    </w:p>
    <w:p w14:paraId="0BF6A05D" w14:textId="77777777" w:rsidR="004A109C" w:rsidRDefault="004A109C" w:rsidP="00EE2474">
      <w:pPr>
        <w:ind w:firstLineChars="150" w:firstLine="315"/>
        <w:rPr>
          <w:rFonts w:ascii="BIZ UDP明朝 Medium" w:eastAsia="BIZ UDP明朝 Medium" w:hAnsi="BIZ UDP明朝 Medium"/>
        </w:rPr>
      </w:pPr>
    </w:p>
    <w:p w14:paraId="0F72C729" w14:textId="77777777" w:rsidR="004A109C" w:rsidRDefault="004A109C" w:rsidP="00EE2474">
      <w:pPr>
        <w:ind w:firstLineChars="150" w:firstLine="315"/>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614F852A" wp14:editId="42B491D2">
                <wp:simplePos x="0" y="0"/>
                <wp:positionH relativeFrom="column">
                  <wp:posOffset>50165</wp:posOffset>
                </wp:positionH>
                <wp:positionV relativeFrom="page">
                  <wp:posOffset>8162290</wp:posOffset>
                </wp:positionV>
                <wp:extent cx="6438900" cy="1381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438900" cy="1381125"/>
                        </a:xfrm>
                        <a:prstGeom prst="bracketPair">
                          <a:avLst>
                            <a:gd name="adj" fmla="val 4943"/>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E98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642.7pt;width:507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p7jwIAAEcFAAAOAAAAZHJzL2Uyb0RvYy54bWysVMFuEzEQvSPxD5bvdLNpWtqomypqVYRU&#10;tREt6tnx2o2p7TG2k0249cyRTwCJD6v4D8be3bQqCCHExevZmXkz82bGR8dro8lK+KDAVrTcGVAi&#10;LIda2duKvr8+e3VASYjM1kyDFRXdiECPJy9fHDVuLIawAF0LTxDEhnHjKrqI0Y2LIvCFMCzsgBMW&#10;lRK8YRFFf1vUnjWIbnQxHAz2iwZ87TxwEQL+PW2VdJLxpRQ8XkoZRCS6ophbzKfP5zydxeSIjW89&#10;cwvFuzTYP2RhmLIYdAt1yiIjS69+gTKKewgg4w4HU4CUiotcA1ZTDp5Vc7VgTuRakJzgtjSF/wfL&#10;L1YzT1Rd0SEllhls0Y9v3x/uPz/cf324/0KGiaHGhTEaXrmZ76SA11TuWnqTvlgIWWdWN1tWxToS&#10;jj/3R7sHhwMkn6Ou3D0oy+FeQi0e3Z0P8Y0AQ9KlonPP+J2IM6Z8JpWtzkPM7NZdjqz+QIk0Gnu1&#10;YpqMDke7HWRni+A9aHLUNgVMdbSZ51vcaNEq3wmJHGCuZY6Xp0+caE8QvKL1XdmBa4uWyUUqrbdO&#10;gz87dbbJTeSJ/FvHrXWOCDZuHY2y0FLzLNW47lOVrX1fdVtrKnsO9QZb7qHdheD4mULWz1lAwj0S&#10;ip3ChY6XeEgNTUWhu1GyAP/pd/+TPc4kailpcJkqGj4umReU6LcWp/WwHI3S9mVhtPd6iIJ/qpk/&#10;1dilOQHkvcSnw/F8TfZR91fpwdzg3k9TVFQxyzF2RXn0vXAS2yXHl4OL6TSb4cY5Fs/tleN9p9OM&#10;XK9vmHfd6EWc2gvoF4+N8zi1w/pom/phYbqMIFXsB6vlteMbtzUPePeypOfgqZytHt+/yU8AAAD/&#10;/wMAUEsDBBQABgAIAAAAIQBq/hHx4QAAAAwBAAAPAAAAZHJzL2Rvd25yZXYueG1sTI/NasMwEITv&#10;hb6D2EJvjRRRt45rOZRADqVQSNIcelMsxTLRj5HkxH37bk7NbXdmmP22Xk7OkrOOqQ9ewHzGgGjf&#10;BtX7TsD3bv1UAklZeiVt8FrAr06wbO7valmpcPEbfd7mjmCJT5UUYHIeKkpTa7STaRYG7dE7huhk&#10;xjV2VEV5wXJnKWfshTrZe7xg5KBXRren7egEfEQzsmKVNz/l+mvPd592imwvxOPD9P4GJOsp/4fh&#10;io/o0CDTIYxeJWIFvC4wiDIvi2cg1wDjc9QOOBWML4A2Nb19ovkDAAD//wMAUEsBAi0AFAAGAAgA&#10;AAAhALaDOJL+AAAA4QEAABMAAAAAAAAAAAAAAAAAAAAAAFtDb250ZW50X1R5cGVzXS54bWxQSwEC&#10;LQAUAAYACAAAACEAOP0h/9YAAACUAQAACwAAAAAAAAAAAAAAAAAvAQAAX3JlbHMvLnJlbHNQSwEC&#10;LQAUAAYACAAAACEAjKpqe48CAABHBQAADgAAAAAAAAAAAAAAAAAuAgAAZHJzL2Uyb0RvYy54bWxQ&#10;SwECLQAUAAYACAAAACEAav4R8eEAAAAMAQAADwAAAAAAAAAAAAAAAADpBAAAZHJzL2Rvd25yZXYu&#10;eG1sUEsFBgAAAAAEAAQA8wAAAPcFAAAAAA==&#10;" adj="1068" strokecolor="black [3200]" strokeweight=".5pt">
                <v:stroke joinstyle="miter"/>
                <w10:wrap anchory="page"/>
              </v:shape>
            </w:pict>
          </mc:Fallback>
        </mc:AlternateContent>
      </w:r>
    </w:p>
    <w:p w14:paraId="414F2C49" w14:textId="77777777" w:rsidR="004A109C" w:rsidRDefault="004A109C" w:rsidP="00EE2474">
      <w:pPr>
        <w:ind w:firstLineChars="150" w:firstLine="315"/>
        <w:rPr>
          <w:rFonts w:ascii="BIZ UDP明朝 Medium" w:eastAsia="BIZ UDP明朝 Medium" w:hAnsi="BIZ UDP明朝 Medium"/>
        </w:rPr>
      </w:pPr>
    </w:p>
    <w:p w14:paraId="1562D5CC" w14:textId="77777777" w:rsidR="004A109C" w:rsidRDefault="004A109C" w:rsidP="00EE2474">
      <w:pPr>
        <w:ind w:firstLineChars="150" w:firstLine="315"/>
        <w:rPr>
          <w:rFonts w:ascii="BIZ UDP明朝 Medium" w:eastAsia="BIZ UDP明朝 Medium" w:hAnsi="BIZ UDP明朝 Medium"/>
        </w:rPr>
      </w:pPr>
    </w:p>
    <w:p w14:paraId="0BB0AE75" w14:textId="77777777" w:rsidR="004A109C" w:rsidRDefault="004A109C" w:rsidP="00EE2474">
      <w:pPr>
        <w:ind w:firstLineChars="150" w:firstLine="315"/>
        <w:rPr>
          <w:rFonts w:ascii="BIZ UDP明朝 Medium" w:eastAsia="BIZ UDP明朝 Medium" w:hAnsi="BIZ UDP明朝 Medium"/>
        </w:rPr>
      </w:pPr>
    </w:p>
    <w:p w14:paraId="14216C96" w14:textId="77777777" w:rsidR="004A109C" w:rsidRDefault="004A109C" w:rsidP="00EE2474">
      <w:pPr>
        <w:ind w:firstLineChars="150" w:firstLine="315"/>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60288" behindDoc="0" locked="0" layoutInCell="1" allowOverlap="1" wp14:anchorId="244AFEE8" wp14:editId="6C21C70C">
                <wp:simplePos x="0" y="0"/>
                <wp:positionH relativeFrom="column">
                  <wp:posOffset>3755390</wp:posOffset>
                </wp:positionH>
                <wp:positionV relativeFrom="page">
                  <wp:posOffset>9725025</wp:posOffset>
                </wp:positionV>
                <wp:extent cx="2562225" cy="238125"/>
                <wp:effectExtent l="0" t="0" r="9525" b="952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562225" cy="238125"/>
                        </a:xfrm>
                        <a:prstGeom prst="rect">
                          <a:avLst/>
                        </a:prstGeom>
                        <a:noFill/>
                        <a:ln w="6350">
                          <a:noFill/>
                        </a:ln>
                      </wps:spPr>
                      <wps:txbx>
                        <w:txbxContent>
                          <w:p w14:paraId="3A8BAE13" w14:textId="77777777" w:rsidR="004A109C" w:rsidRPr="004A109C" w:rsidRDefault="004A109C" w:rsidP="004A109C">
                            <w:pPr>
                              <w:jc w:val="right"/>
                              <w:rPr>
                                <w:rFonts w:ascii="BIZ UDP明朝 Medium" w:eastAsia="BIZ UDP明朝 Medium" w:hAnsi="BIZ UDP明朝 Medium"/>
                              </w:rPr>
                            </w:pPr>
                            <w:r w:rsidRPr="004A109C">
                              <w:rPr>
                                <w:rFonts w:ascii="BIZ UDP明朝 Medium" w:eastAsia="BIZ UDP明朝 Medium" w:hAnsi="BIZ UDP明朝 Medium" w:hint="eastAsia"/>
                              </w:rPr>
                              <w:t>ご協力</w:t>
                            </w:r>
                            <w:r w:rsidRPr="004A109C">
                              <w:rPr>
                                <w:rFonts w:ascii="BIZ UDP明朝 Medium" w:eastAsia="BIZ UDP明朝 Medium" w:hAnsi="BIZ UDP明朝 Medium"/>
                              </w:rPr>
                              <w:t>ありがとうございました。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4AFEE8" id="_x0000_t202" coordsize="21600,21600" o:spt="202" path="m,l,21600r21600,l21600,xe">
                <v:stroke joinstyle="miter"/>
                <v:path gradientshapeok="t" o:connecttype="rect"/>
              </v:shapetype>
              <v:shape id="テキスト ボックス 3" o:spid="_x0000_s1026" type="#_x0000_t202" style="position:absolute;left:0;text-align:left;margin-left:295.7pt;margin-top:765.75pt;width:201.7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1XDQIAABwEAAAOAAAAZHJzL2Uyb0RvYy54bWysU99r2zAQfh/sfxB6X5y4JJQQp2QtGYPQ&#10;FtrSZ0WWYoOs005K7Oyv30m2k9Htaezl/Fl3uh/ffVrddY1hJ4W+Blvw2WTKmbISytoeCv72uv1y&#10;y5kPwpbCgFUFPyvP79afP61at1Q5VGBKhYySWL9sXcGrENwyy7ysVCP8BJyy5NSAjQj0i4esRNFS&#10;9sZk+XS6yFrA0iFI5T2dPvROvk75tVYyPGntVWCm4NRbSBaT3UebrVdieUDhqloObYh/6KIRtaWi&#10;l1QPIgh2xPqPVE0tETzoMJHQZKB1LVWagaaZTT9M81IJp9IsRI53F5r8/0srH08v7hlZ6L5CRwuM&#10;hLTOLz0dxnk6jU38UqeM/ETh+UKb6gKTdJjPF3mezzmT5MtvbmeEKU12ve3Qh28KGhZBwZHWktgS&#10;p50PfegYEotZ2NbGpNUYy9qCL27m03Th4qHkxlKNa68RhW7fDQPsoTzTXAj9yr2T25qK74QPzwJp&#10;xzQK6TY8kdEGqAgMiLMK8OffzmM8UU9ezlrSTMH9j6NAxZn5bmkpUWAjwBHsR2CPzT2QDGf0IpxM&#10;kC5gMCPUCM07yXkTq5BLWEm1Ch5GeB965dJzkGqzSUEkIyfCzr44GVNH+iKVr927QDfwHWhTjzCq&#10;SSw/0N7H9sRvjgF0nXYSCe1ZHHgmCaatDs8lavz3/xR1fdTrXwAAAP//AwBQSwMEFAAGAAgAAAAh&#10;AH9xx3jiAAAADQEAAA8AAABkcnMvZG93bnJldi54bWxMj8tOwzAQRfdI/IM1SOyoHWgqHOJUiMcO&#10;CrRFgp0TmyTCHke2k4a/x13BcuYe3TlTrmdryKR96B0KyBYMiMbGqR5bAfvd48U1kBAlKmkcagE/&#10;OsC6Oj0pZaHcAd/0tI0tSSUYCimgi3EoKA1Np60MCzdoTNmX81bGNPqWKi8PqdwaesnYilrZY7rQ&#10;yUHfdbr53o5WgPkI/qlm8XO6b5/j6wsd3x+yjRDnZ/PtDZCo5/gHw1E/qUOVnGo3ogrECMh5tkxo&#10;CvKrLAeSEM6XHEh9XK04A1qV9P8X1S8AAAD//wMAUEsBAi0AFAAGAAgAAAAhALaDOJL+AAAA4QEA&#10;ABMAAAAAAAAAAAAAAAAAAAAAAFtDb250ZW50X1R5cGVzXS54bWxQSwECLQAUAAYACAAAACEAOP0h&#10;/9YAAACUAQAACwAAAAAAAAAAAAAAAAAvAQAAX3JlbHMvLnJlbHNQSwECLQAUAAYACAAAACEAV7at&#10;Vw0CAAAcBAAADgAAAAAAAAAAAAAAAAAuAgAAZHJzL2Uyb0RvYy54bWxQSwECLQAUAAYACAAAACEA&#10;f3HHeOIAAAANAQAADwAAAAAAAAAAAAAAAABnBAAAZHJzL2Rvd25yZXYueG1sUEsFBgAAAAAEAAQA&#10;8wAAAHYFAAAAAA==&#10;" filled="f" stroked="f" strokeweight=".5pt">
                <v:textbox inset="0,0,0,0">
                  <w:txbxContent>
                    <w:p w14:paraId="3A8BAE13" w14:textId="77777777" w:rsidR="004A109C" w:rsidRPr="004A109C" w:rsidRDefault="004A109C" w:rsidP="004A109C">
                      <w:pPr>
                        <w:jc w:val="right"/>
                        <w:rPr>
                          <w:rFonts w:ascii="BIZ UDP明朝 Medium" w:eastAsia="BIZ UDP明朝 Medium" w:hAnsi="BIZ UDP明朝 Medium"/>
                        </w:rPr>
                      </w:pPr>
                      <w:r w:rsidRPr="004A109C">
                        <w:rPr>
                          <w:rFonts w:ascii="BIZ UDP明朝 Medium" w:eastAsia="BIZ UDP明朝 Medium" w:hAnsi="BIZ UDP明朝 Medium" w:hint="eastAsia"/>
                        </w:rPr>
                        <w:t>ご協力</w:t>
                      </w:r>
                      <w:r w:rsidRPr="004A109C">
                        <w:rPr>
                          <w:rFonts w:ascii="BIZ UDP明朝 Medium" w:eastAsia="BIZ UDP明朝 Medium" w:hAnsi="BIZ UDP明朝 Medium"/>
                        </w:rPr>
                        <w:t>ありがとうございました。</w:t>
                      </w:r>
                    </w:p>
                  </w:txbxContent>
                </v:textbox>
                <w10:wrap type="square" anchory="page"/>
              </v:shape>
            </w:pict>
          </mc:Fallback>
        </mc:AlternateContent>
      </w:r>
    </w:p>
    <w:sectPr w:rsidR="004A109C" w:rsidSect="00803B0C">
      <w:pgSz w:w="11906" w:h="16838" w:code="9"/>
      <w:pgMar w:top="851" w:right="851" w:bottom="851" w:left="851" w:header="567" w:footer="567"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1FCA" w14:textId="77777777" w:rsidR="00A66C4D" w:rsidRDefault="00A66C4D" w:rsidP="00B74EE2">
      <w:r>
        <w:separator/>
      </w:r>
    </w:p>
  </w:endnote>
  <w:endnote w:type="continuationSeparator" w:id="0">
    <w:p w14:paraId="08DC1DD0" w14:textId="77777777" w:rsidR="00A66C4D" w:rsidRDefault="00A66C4D" w:rsidP="00B7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3A5F" w14:textId="77777777" w:rsidR="00A66C4D" w:rsidRDefault="00A66C4D" w:rsidP="00B74EE2">
      <w:r>
        <w:separator/>
      </w:r>
    </w:p>
  </w:footnote>
  <w:footnote w:type="continuationSeparator" w:id="0">
    <w:p w14:paraId="604ACCF1" w14:textId="77777777" w:rsidR="00A66C4D" w:rsidRDefault="00A66C4D" w:rsidP="00B74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9"/>
    <w:rsid w:val="00001EC0"/>
    <w:rsid w:val="00042150"/>
    <w:rsid w:val="0005752B"/>
    <w:rsid w:val="00066718"/>
    <w:rsid w:val="000845CC"/>
    <w:rsid w:val="00085D26"/>
    <w:rsid w:val="0008751C"/>
    <w:rsid w:val="000A4831"/>
    <w:rsid w:val="000A6FDD"/>
    <w:rsid w:val="000C7D31"/>
    <w:rsid w:val="000D622E"/>
    <w:rsid w:val="000F2360"/>
    <w:rsid w:val="00135CB6"/>
    <w:rsid w:val="0016660B"/>
    <w:rsid w:val="0017052A"/>
    <w:rsid w:val="001965B2"/>
    <w:rsid w:val="001A114E"/>
    <w:rsid w:val="001A34BD"/>
    <w:rsid w:val="001B0FB4"/>
    <w:rsid w:val="001D32A7"/>
    <w:rsid w:val="001D3DCC"/>
    <w:rsid w:val="001F01CC"/>
    <w:rsid w:val="001F20B6"/>
    <w:rsid w:val="001F62D4"/>
    <w:rsid w:val="00224B68"/>
    <w:rsid w:val="00253BCF"/>
    <w:rsid w:val="002C1E38"/>
    <w:rsid w:val="002C4E2D"/>
    <w:rsid w:val="002D092D"/>
    <w:rsid w:val="002F3B88"/>
    <w:rsid w:val="003137F3"/>
    <w:rsid w:val="00313D75"/>
    <w:rsid w:val="0034433D"/>
    <w:rsid w:val="00350986"/>
    <w:rsid w:val="00354585"/>
    <w:rsid w:val="0035712D"/>
    <w:rsid w:val="00363A50"/>
    <w:rsid w:val="00366D13"/>
    <w:rsid w:val="003760FE"/>
    <w:rsid w:val="00377BF2"/>
    <w:rsid w:val="003A2646"/>
    <w:rsid w:val="003A4211"/>
    <w:rsid w:val="00410544"/>
    <w:rsid w:val="00415AA9"/>
    <w:rsid w:val="00436659"/>
    <w:rsid w:val="00464733"/>
    <w:rsid w:val="00467BA6"/>
    <w:rsid w:val="004831D2"/>
    <w:rsid w:val="00490032"/>
    <w:rsid w:val="004909C0"/>
    <w:rsid w:val="00493DFD"/>
    <w:rsid w:val="00494B61"/>
    <w:rsid w:val="004A109C"/>
    <w:rsid w:val="004A614B"/>
    <w:rsid w:val="004E7C24"/>
    <w:rsid w:val="004F1445"/>
    <w:rsid w:val="004F7771"/>
    <w:rsid w:val="00516AA1"/>
    <w:rsid w:val="0052375A"/>
    <w:rsid w:val="005242D7"/>
    <w:rsid w:val="00530B30"/>
    <w:rsid w:val="005436EE"/>
    <w:rsid w:val="005523F5"/>
    <w:rsid w:val="005647F4"/>
    <w:rsid w:val="005A5D49"/>
    <w:rsid w:val="005A781D"/>
    <w:rsid w:val="005B2586"/>
    <w:rsid w:val="005C032A"/>
    <w:rsid w:val="005C1A31"/>
    <w:rsid w:val="005C650D"/>
    <w:rsid w:val="005C7780"/>
    <w:rsid w:val="005E002D"/>
    <w:rsid w:val="00610427"/>
    <w:rsid w:val="006513F1"/>
    <w:rsid w:val="00653098"/>
    <w:rsid w:val="00654D1A"/>
    <w:rsid w:val="00661D83"/>
    <w:rsid w:val="00683BC2"/>
    <w:rsid w:val="006A0051"/>
    <w:rsid w:val="006A09DE"/>
    <w:rsid w:val="006A1509"/>
    <w:rsid w:val="006A66DC"/>
    <w:rsid w:val="006A78F3"/>
    <w:rsid w:val="006B0878"/>
    <w:rsid w:val="006C7079"/>
    <w:rsid w:val="006F374D"/>
    <w:rsid w:val="00704E75"/>
    <w:rsid w:val="00713F57"/>
    <w:rsid w:val="00721F52"/>
    <w:rsid w:val="00725CED"/>
    <w:rsid w:val="007411DD"/>
    <w:rsid w:val="00741F5E"/>
    <w:rsid w:val="00742FDA"/>
    <w:rsid w:val="00784DDD"/>
    <w:rsid w:val="00784F8E"/>
    <w:rsid w:val="00786C97"/>
    <w:rsid w:val="00792F8D"/>
    <w:rsid w:val="007A283D"/>
    <w:rsid w:val="007B4BE2"/>
    <w:rsid w:val="007C42B2"/>
    <w:rsid w:val="007E2144"/>
    <w:rsid w:val="007E60B9"/>
    <w:rsid w:val="007E68D8"/>
    <w:rsid w:val="007F2BEE"/>
    <w:rsid w:val="008027E1"/>
    <w:rsid w:val="00803B0C"/>
    <w:rsid w:val="0083073E"/>
    <w:rsid w:val="00864A1C"/>
    <w:rsid w:val="008703B5"/>
    <w:rsid w:val="00880435"/>
    <w:rsid w:val="008A181C"/>
    <w:rsid w:val="008B6CA0"/>
    <w:rsid w:val="008C0CAE"/>
    <w:rsid w:val="008C30B9"/>
    <w:rsid w:val="008D230F"/>
    <w:rsid w:val="008F0AF4"/>
    <w:rsid w:val="00936C78"/>
    <w:rsid w:val="00960A00"/>
    <w:rsid w:val="00974037"/>
    <w:rsid w:val="009768C0"/>
    <w:rsid w:val="009A5288"/>
    <w:rsid w:val="009C1245"/>
    <w:rsid w:val="009C1471"/>
    <w:rsid w:val="009D6182"/>
    <w:rsid w:val="00A04F0C"/>
    <w:rsid w:val="00A06825"/>
    <w:rsid w:val="00A12794"/>
    <w:rsid w:val="00A66C4D"/>
    <w:rsid w:val="00A71ED6"/>
    <w:rsid w:val="00A86DF4"/>
    <w:rsid w:val="00AB2F6E"/>
    <w:rsid w:val="00AB3C7D"/>
    <w:rsid w:val="00AB7E2C"/>
    <w:rsid w:val="00AD314D"/>
    <w:rsid w:val="00AD645C"/>
    <w:rsid w:val="00AD66DC"/>
    <w:rsid w:val="00AE14F8"/>
    <w:rsid w:val="00AE6842"/>
    <w:rsid w:val="00AF3235"/>
    <w:rsid w:val="00B13136"/>
    <w:rsid w:val="00B15146"/>
    <w:rsid w:val="00B3170D"/>
    <w:rsid w:val="00B37726"/>
    <w:rsid w:val="00B466C0"/>
    <w:rsid w:val="00B60DFE"/>
    <w:rsid w:val="00B646E0"/>
    <w:rsid w:val="00B74EE2"/>
    <w:rsid w:val="00B8184B"/>
    <w:rsid w:val="00B96682"/>
    <w:rsid w:val="00BB388B"/>
    <w:rsid w:val="00BE233C"/>
    <w:rsid w:val="00BF48EA"/>
    <w:rsid w:val="00C02923"/>
    <w:rsid w:val="00C329A4"/>
    <w:rsid w:val="00C34B7E"/>
    <w:rsid w:val="00C37D42"/>
    <w:rsid w:val="00C66287"/>
    <w:rsid w:val="00C77D61"/>
    <w:rsid w:val="00C80929"/>
    <w:rsid w:val="00C94F25"/>
    <w:rsid w:val="00C95ED8"/>
    <w:rsid w:val="00CB4495"/>
    <w:rsid w:val="00CD3C10"/>
    <w:rsid w:val="00CE4512"/>
    <w:rsid w:val="00CE5ACE"/>
    <w:rsid w:val="00CF7F79"/>
    <w:rsid w:val="00D302B2"/>
    <w:rsid w:val="00D35714"/>
    <w:rsid w:val="00D4541A"/>
    <w:rsid w:val="00D524D1"/>
    <w:rsid w:val="00D5747C"/>
    <w:rsid w:val="00D60EB7"/>
    <w:rsid w:val="00D7327C"/>
    <w:rsid w:val="00D845B4"/>
    <w:rsid w:val="00DE7A6F"/>
    <w:rsid w:val="00DF5FB1"/>
    <w:rsid w:val="00E157B5"/>
    <w:rsid w:val="00E158B2"/>
    <w:rsid w:val="00E20427"/>
    <w:rsid w:val="00E21694"/>
    <w:rsid w:val="00E32E3F"/>
    <w:rsid w:val="00E54949"/>
    <w:rsid w:val="00E719F2"/>
    <w:rsid w:val="00EA6E73"/>
    <w:rsid w:val="00EA6FBC"/>
    <w:rsid w:val="00EB1981"/>
    <w:rsid w:val="00ED7BF1"/>
    <w:rsid w:val="00EE2474"/>
    <w:rsid w:val="00EE3CB9"/>
    <w:rsid w:val="00F02D71"/>
    <w:rsid w:val="00F23748"/>
    <w:rsid w:val="00F26A9D"/>
    <w:rsid w:val="00F50ED5"/>
    <w:rsid w:val="00F55BAB"/>
    <w:rsid w:val="00F71C5C"/>
    <w:rsid w:val="00F9098B"/>
    <w:rsid w:val="00F9254E"/>
    <w:rsid w:val="00FA3320"/>
    <w:rsid w:val="00FA3FAC"/>
    <w:rsid w:val="00FB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E2644"/>
  <w15:chartTrackingRefBased/>
  <w15:docId w15:val="{78052C15-5D82-4C16-ABCA-CC8F3FE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6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60B"/>
    <w:rPr>
      <w:rFonts w:asciiTheme="majorHAnsi" w:eastAsiaTheme="majorEastAsia" w:hAnsiTheme="majorHAnsi" w:cstheme="majorBidi"/>
      <w:sz w:val="18"/>
      <w:szCs w:val="18"/>
    </w:rPr>
  </w:style>
  <w:style w:type="paragraph" w:styleId="a6">
    <w:name w:val="header"/>
    <w:basedOn w:val="a"/>
    <w:link w:val="a7"/>
    <w:uiPriority w:val="99"/>
    <w:unhideWhenUsed/>
    <w:rsid w:val="00B74EE2"/>
    <w:pPr>
      <w:tabs>
        <w:tab w:val="center" w:pos="4252"/>
        <w:tab w:val="right" w:pos="8504"/>
      </w:tabs>
      <w:snapToGrid w:val="0"/>
    </w:pPr>
  </w:style>
  <w:style w:type="character" w:customStyle="1" w:styleId="a7">
    <w:name w:val="ヘッダー (文字)"/>
    <w:basedOn w:val="a0"/>
    <w:link w:val="a6"/>
    <w:uiPriority w:val="99"/>
    <w:rsid w:val="00B74EE2"/>
  </w:style>
  <w:style w:type="paragraph" w:styleId="a8">
    <w:name w:val="footer"/>
    <w:basedOn w:val="a"/>
    <w:link w:val="a9"/>
    <w:uiPriority w:val="99"/>
    <w:unhideWhenUsed/>
    <w:rsid w:val="00B74EE2"/>
    <w:pPr>
      <w:tabs>
        <w:tab w:val="center" w:pos="4252"/>
        <w:tab w:val="right" w:pos="8504"/>
      </w:tabs>
      <w:snapToGrid w:val="0"/>
    </w:pPr>
  </w:style>
  <w:style w:type="character" w:customStyle="1" w:styleId="a9">
    <w:name w:val="フッター (文字)"/>
    <w:basedOn w:val="a0"/>
    <w:link w:val="a8"/>
    <w:uiPriority w:val="99"/>
    <w:rsid w:val="00B7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3251">
      <w:bodyDiv w:val="1"/>
      <w:marLeft w:val="0"/>
      <w:marRight w:val="0"/>
      <w:marTop w:val="0"/>
      <w:marBottom w:val="0"/>
      <w:divBdr>
        <w:top w:val="none" w:sz="0" w:space="0" w:color="auto"/>
        <w:left w:val="none" w:sz="0" w:space="0" w:color="auto"/>
        <w:bottom w:val="none" w:sz="0" w:space="0" w:color="auto"/>
        <w:right w:val="none" w:sz="0" w:space="0" w:color="auto"/>
      </w:divBdr>
    </w:div>
    <w:div w:id="664284837">
      <w:bodyDiv w:val="1"/>
      <w:marLeft w:val="0"/>
      <w:marRight w:val="0"/>
      <w:marTop w:val="0"/>
      <w:marBottom w:val="0"/>
      <w:divBdr>
        <w:top w:val="none" w:sz="0" w:space="0" w:color="auto"/>
        <w:left w:val="none" w:sz="0" w:space="0" w:color="auto"/>
        <w:bottom w:val="none" w:sz="0" w:space="0" w:color="auto"/>
        <w:right w:val="none" w:sz="0" w:space="0" w:color="auto"/>
      </w:divBdr>
    </w:div>
    <w:div w:id="783384507">
      <w:bodyDiv w:val="1"/>
      <w:marLeft w:val="0"/>
      <w:marRight w:val="0"/>
      <w:marTop w:val="0"/>
      <w:marBottom w:val="0"/>
      <w:divBdr>
        <w:top w:val="none" w:sz="0" w:space="0" w:color="auto"/>
        <w:left w:val="none" w:sz="0" w:space="0" w:color="auto"/>
        <w:bottom w:val="none" w:sz="0" w:space="0" w:color="auto"/>
        <w:right w:val="none" w:sz="0" w:space="0" w:color="auto"/>
      </w:divBdr>
    </w:div>
    <w:div w:id="794835587">
      <w:bodyDiv w:val="1"/>
      <w:marLeft w:val="0"/>
      <w:marRight w:val="0"/>
      <w:marTop w:val="0"/>
      <w:marBottom w:val="0"/>
      <w:divBdr>
        <w:top w:val="none" w:sz="0" w:space="0" w:color="auto"/>
        <w:left w:val="none" w:sz="0" w:space="0" w:color="auto"/>
        <w:bottom w:val="none" w:sz="0" w:space="0" w:color="auto"/>
        <w:right w:val="none" w:sz="0" w:space="0" w:color="auto"/>
      </w:divBdr>
    </w:div>
    <w:div w:id="797794374">
      <w:bodyDiv w:val="1"/>
      <w:marLeft w:val="0"/>
      <w:marRight w:val="0"/>
      <w:marTop w:val="0"/>
      <w:marBottom w:val="0"/>
      <w:divBdr>
        <w:top w:val="none" w:sz="0" w:space="0" w:color="auto"/>
        <w:left w:val="none" w:sz="0" w:space="0" w:color="auto"/>
        <w:bottom w:val="none" w:sz="0" w:space="0" w:color="auto"/>
        <w:right w:val="none" w:sz="0" w:space="0" w:color="auto"/>
      </w:divBdr>
    </w:div>
    <w:div w:id="932905886">
      <w:bodyDiv w:val="1"/>
      <w:marLeft w:val="0"/>
      <w:marRight w:val="0"/>
      <w:marTop w:val="0"/>
      <w:marBottom w:val="0"/>
      <w:divBdr>
        <w:top w:val="none" w:sz="0" w:space="0" w:color="auto"/>
        <w:left w:val="none" w:sz="0" w:space="0" w:color="auto"/>
        <w:bottom w:val="none" w:sz="0" w:space="0" w:color="auto"/>
        <w:right w:val="none" w:sz="0" w:space="0" w:color="auto"/>
      </w:divBdr>
    </w:div>
    <w:div w:id="1037705256">
      <w:bodyDiv w:val="1"/>
      <w:marLeft w:val="0"/>
      <w:marRight w:val="0"/>
      <w:marTop w:val="0"/>
      <w:marBottom w:val="0"/>
      <w:divBdr>
        <w:top w:val="none" w:sz="0" w:space="0" w:color="auto"/>
        <w:left w:val="none" w:sz="0" w:space="0" w:color="auto"/>
        <w:bottom w:val="none" w:sz="0" w:space="0" w:color="auto"/>
        <w:right w:val="none" w:sz="0" w:space="0" w:color="auto"/>
      </w:divBdr>
    </w:div>
    <w:div w:id="1038090317">
      <w:bodyDiv w:val="1"/>
      <w:marLeft w:val="0"/>
      <w:marRight w:val="0"/>
      <w:marTop w:val="0"/>
      <w:marBottom w:val="0"/>
      <w:divBdr>
        <w:top w:val="none" w:sz="0" w:space="0" w:color="auto"/>
        <w:left w:val="none" w:sz="0" w:space="0" w:color="auto"/>
        <w:bottom w:val="none" w:sz="0" w:space="0" w:color="auto"/>
        <w:right w:val="none" w:sz="0" w:space="0" w:color="auto"/>
      </w:divBdr>
    </w:div>
    <w:div w:id="1195773432">
      <w:bodyDiv w:val="1"/>
      <w:marLeft w:val="0"/>
      <w:marRight w:val="0"/>
      <w:marTop w:val="0"/>
      <w:marBottom w:val="0"/>
      <w:divBdr>
        <w:top w:val="none" w:sz="0" w:space="0" w:color="auto"/>
        <w:left w:val="none" w:sz="0" w:space="0" w:color="auto"/>
        <w:bottom w:val="none" w:sz="0" w:space="0" w:color="auto"/>
        <w:right w:val="none" w:sz="0" w:space="0" w:color="auto"/>
      </w:divBdr>
    </w:div>
    <w:div w:id="1427725736">
      <w:bodyDiv w:val="1"/>
      <w:marLeft w:val="0"/>
      <w:marRight w:val="0"/>
      <w:marTop w:val="0"/>
      <w:marBottom w:val="0"/>
      <w:divBdr>
        <w:top w:val="none" w:sz="0" w:space="0" w:color="auto"/>
        <w:left w:val="none" w:sz="0" w:space="0" w:color="auto"/>
        <w:bottom w:val="none" w:sz="0" w:space="0" w:color="auto"/>
        <w:right w:val="none" w:sz="0" w:space="0" w:color="auto"/>
      </w:divBdr>
    </w:div>
    <w:div w:id="1456673791">
      <w:bodyDiv w:val="1"/>
      <w:marLeft w:val="0"/>
      <w:marRight w:val="0"/>
      <w:marTop w:val="0"/>
      <w:marBottom w:val="0"/>
      <w:divBdr>
        <w:top w:val="none" w:sz="0" w:space="0" w:color="auto"/>
        <w:left w:val="none" w:sz="0" w:space="0" w:color="auto"/>
        <w:bottom w:val="none" w:sz="0" w:space="0" w:color="auto"/>
        <w:right w:val="none" w:sz="0" w:space="0" w:color="auto"/>
      </w:divBdr>
    </w:div>
    <w:div w:id="1495026464">
      <w:bodyDiv w:val="1"/>
      <w:marLeft w:val="0"/>
      <w:marRight w:val="0"/>
      <w:marTop w:val="0"/>
      <w:marBottom w:val="0"/>
      <w:divBdr>
        <w:top w:val="none" w:sz="0" w:space="0" w:color="auto"/>
        <w:left w:val="none" w:sz="0" w:space="0" w:color="auto"/>
        <w:bottom w:val="none" w:sz="0" w:space="0" w:color="auto"/>
        <w:right w:val="none" w:sz="0" w:space="0" w:color="auto"/>
      </w:divBdr>
    </w:div>
    <w:div w:id="1507280415">
      <w:bodyDiv w:val="1"/>
      <w:marLeft w:val="0"/>
      <w:marRight w:val="0"/>
      <w:marTop w:val="0"/>
      <w:marBottom w:val="0"/>
      <w:divBdr>
        <w:top w:val="none" w:sz="0" w:space="0" w:color="auto"/>
        <w:left w:val="none" w:sz="0" w:space="0" w:color="auto"/>
        <w:bottom w:val="none" w:sz="0" w:space="0" w:color="auto"/>
        <w:right w:val="none" w:sz="0" w:space="0" w:color="auto"/>
      </w:divBdr>
    </w:div>
    <w:div w:id="1670982380">
      <w:bodyDiv w:val="1"/>
      <w:marLeft w:val="0"/>
      <w:marRight w:val="0"/>
      <w:marTop w:val="0"/>
      <w:marBottom w:val="0"/>
      <w:divBdr>
        <w:top w:val="none" w:sz="0" w:space="0" w:color="auto"/>
        <w:left w:val="none" w:sz="0" w:space="0" w:color="auto"/>
        <w:bottom w:val="none" w:sz="0" w:space="0" w:color="auto"/>
        <w:right w:val="none" w:sz="0" w:space="0" w:color="auto"/>
      </w:divBdr>
    </w:div>
    <w:div w:id="2032685050">
      <w:bodyDiv w:val="1"/>
      <w:marLeft w:val="0"/>
      <w:marRight w:val="0"/>
      <w:marTop w:val="0"/>
      <w:marBottom w:val="0"/>
      <w:divBdr>
        <w:top w:val="none" w:sz="0" w:space="0" w:color="auto"/>
        <w:left w:val="none" w:sz="0" w:space="0" w:color="auto"/>
        <w:bottom w:val="none" w:sz="0" w:space="0" w:color="auto"/>
        <w:right w:val="none" w:sz="0" w:space="0" w:color="auto"/>
      </w:divBdr>
    </w:div>
    <w:div w:id="2095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C3A0-6EDD-41AB-B07F-6803F2CB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札幌医科大学</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2023-03-28T13:58:00Z</cp:lastPrinted>
  <dcterms:created xsi:type="dcterms:W3CDTF">2023-04-20T02:19:00Z</dcterms:created>
  <dcterms:modified xsi:type="dcterms:W3CDTF">2023-04-20T02:19:00Z</dcterms:modified>
</cp:coreProperties>
</file>